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ТЕХНИЧЕСКОЕ ЗАДАНИЕ</w:t>
      </w:r>
    </w:p>
    <w:p w:rsidR="00A51235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на открытый </w:t>
      </w:r>
      <w:r w:rsidRPr="00E268A4">
        <w:rPr>
          <w:i/>
          <w:sz w:val="24"/>
          <w:szCs w:val="24"/>
        </w:rPr>
        <w:t>запрос предложений</w:t>
      </w:r>
      <w:r w:rsidRPr="00E268A4">
        <w:rPr>
          <w:sz w:val="24"/>
          <w:szCs w:val="24"/>
        </w:rPr>
        <w:t xml:space="preserve"> по выбору исполнителя работ </w:t>
      </w:r>
      <w:proofErr w:type="gramStart"/>
      <w:r w:rsidR="00D45283">
        <w:rPr>
          <w:sz w:val="24"/>
          <w:szCs w:val="24"/>
        </w:rPr>
        <w:t>по</w:t>
      </w:r>
      <w:proofErr w:type="gramEnd"/>
      <w:r w:rsidR="00A51235" w:rsidRPr="00E268A4">
        <w:rPr>
          <w:sz w:val="24"/>
          <w:szCs w:val="24"/>
        </w:rPr>
        <w:t xml:space="preserve"> </w:t>
      </w:r>
    </w:p>
    <w:p w:rsidR="00A51235" w:rsidRPr="00E268A4" w:rsidRDefault="00D45283" w:rsidP="00344FC8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</w:t>
      </w:r>
      <w:r w:rsidR="00344FC8" w:rsidRPr="00E268A4">
        <w:rPr>
          <w:sz w:val="24"/>
          <w:szCs w:val="24"/>
        </w:rPr>
        <w:t>екущ</w:t>
      </w:r>
      <w:r>
        <w:rPr>
          <w:sz w:val="24"/>
          <w:szCs w:val="24"/>
        </w:rPr>
        <w:t>ему</w:t>
      </w:r>
      <w:r w:rsidR="00344FC8" w:rsidRPr="00E268A4">
        <w:rPr>
          <w:sz w:val="24"/>
          <w:szCs w:val="24"/>
        </w:rPr>
        <w:t xml:space="preserve"> ремонт</w:t>
      </w:r>
      <w:r>
        <w:rPr>
          <w:sz w:val="24"/>
          <w:szCs w:val="24"/>
        </w:rPr>
        <w:t>у</w:t>
      </w:r>
      <w:r w:rsidR="00344FC8" w:rsidRPr="00E268A4">
        <w:rPr>
          <w:sz w:val="24"/>
          <w:szCs w:val="24"/>
        </w:rPr>
        <w:t xml:space="preserve"> основного и вспомогательного </w:t>
      </w:r>
      <w:bookmarkStart w:id="0" w:name="_GoBack"/>
      <w:bookmarkEnd w:id="0"/>
      <w:r w:rsidR="00344FC8" w:rsidRPr="00E268A4">
        <w:rPr>
          <w:sz w:val="24"/>
          <w:szCs w:val="24"/>
        </w:rPr>
        <w:t>электротехнического оборудования блоков ПГУ-180 ст. №1, 2</w:t>
      </w:r>
      <w:r>
        <w:rPr>
          <w:sz w:val="24"/>
          <w:szCs w:val="24"/>
        </w:rPr>
        <w:t xml:space="preserve"> </w:t>
      </w:r>
      <w:r w:rsidR="00A51235" w:rsidRPr="00E268A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Первомайской</w:t>
      </w:r>
      <w:proofErr w:type="gramEnd"/>
      <w:r w:rsidR="00A51235" w:rsidRPr="00E268A4">
        <w:rPr>
          <w:sz w:val="24"/>
          <w:szCs w:val="24"/>
        </w:rPr>
        <w:t xml:space="preserve"> </w:t>
      </w:r>
      <w:r w:rsidRPr="00E268A4">
        <w:rPr>
          <w:sz w:val="24"/>
          <w:szCs w:val="24"/>
        </w:rPr>
        <w:t>ТЭЦ-14  филиал «Невский»  ОАО «ТГК-1»</w:t>
      </w:r>
      <w:r w:rsidR="00A51235" w:rsidRPr="00E268A4">
        <w:rPr>
          <w:sz w:val="24"/>
          <w:szCs w:val="24"/>
        </w:rPr>
        <w:t xml:space="preserve">  </w:t>
      </w:r>
    </w:p>
    <w:p w:rsidR="005260C0" w:rsidRPr="00E268A4" w:rsidRDefault="00A51235" w:rsidP="00A51235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( </w:t>
      </w:r>
      <w:r w:rsidR="005260C0" w:rsidRPr="00E268A4">
        <w:rPr>
          <w:sz w:val="24"/>
          <w:szCs w:val="24"/>
        </w:rPr>
        <w:t>номер закупки по ГКПЗ</w:t>
      </w:r>
      <w:r w:rsidRPr="00E268A4">
        <w:rPr>
          <w:sz w:val="24"/>
          <w:szCs w:val="24"/>
        </w:rPr>
        <w:t xml:space="preserve">  </w:t>
      </w:r>
      <w:r w:rsidR="00344FC8" w:rsidRPr="00E268A4">
        <w:rPr>
          <w:sz w:val="24"/>
          <w:szCs w:val="24"/>
        </w:rPr>
        <w:t>1114/2.1-1609</w:t>
      </w:r>
      <w:r w:rsidRPr="00E268A4">
        <w:rPr>
          <w:sz w:val="24"/>
          <w:szCs w:val="24"/>
        </w:rPr>
        <w:t>)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</w:p>
    <w:p w:rsidR="005260C0" w:rsidRPr="00E268A4" w:rsidRDefault="005260C0" w:rsidP="005C11EE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proofErr w:type="gramStart"/>
      <w:r w:rsidRPr="00E268A4">
        <w:rPr>
          <w:b/>
          <w:sz w:val="24"/>
          <w:szCs w:val="24"/>
          <w:lang w:val="en-US"/>
        </w:rPr>
        <w:t>I</w:t>
      </w:r>
      <w:r w:rsidRPr="00E268A4">
        <w:rPr>
          <w:b/>
          <w:sz w:val="24"/>
          <w:szCs w:val="24"/>
        </w:rPr>
        <w:t>. Общие требования.</w:t>
      </w:r>
      <w:proofErr w:type="gramEnd"/>
    </w:p>
    <w:p w:rsidR="005260C0" w:rsidRPr="00E268A4" w:rsidRDefault="005260C0" w:rsidP="00A51235">
      <w:pPr>
        <w:suppressAutoHyphens/>
        <w:rPr>
          <w:i/>
          <w:sz w:val="24"/>
          <w:szCs w:val="24"/>
        </w:rPr>
      </w:pPr>
      <w:r w:rsidRPr="00E268A4">
        <w:rPr>
          <w:b/>
          <w:sz w:val="24"/>
          <w:szCs w:val="24"/>
        </w:rPr>
        <w:t>Требования к месту выполнения работ:</w:t>
      </w:r>
      <w:r w:rsidRPr="00E268A4">
        <w:rPr>
          <w:sz w:val="24"/>
          <w:szCs w:val="24"/>
        </w:rPr>
        <w:t xml:space="preserve"> </w:t>
      </w:r>
      <w:r w:rsidR="00A51235" w:rsidRPr="00E268A4">
        <w:rPr>
          <w:sz w:val="24"/>
          <w:szCs w:val="24"/>
        </w:rPr>
        <w:t xml:space="preserve">Санкт-Петербург, ул. </w:t>
      </w:r>
      <w:proofErr w:type="gramStart"/>
      <w:r w:rsidR="00A51235" w:rsidRPr="00E268A4">
        <w:rPr>
          <w:sz w:val="24"/>
          <w:szCs w:val="24"/>
        </w:rPr>
        <w:t>Корабельная</w:t>
      </w:r>
      <w:proofErr w:type="gramEnd"/>
      <w:r w:rsidR="00A468E7" w:rsidRPr="00E268A4">
        <w:rPr>
          <w:sz w:val="24"/>
          <w:szCs w:val="24"/>
        </w:rPr>
        <w:t xml:space="preserve"> дом</w:t>
      </w:r>
      <w:r w:rsidR="00A51235" w:rsidRPr="00E268A4">
        <w:rPr>
          <w:sz w:val="24"/>
          <w:szCs w:val="24"/>
        </w:rPr>
        <w:t xml:space="preserve"> 4 </w:t>
      </w:r>
      <w:r w:rsidR="00344FC8" w:rsidRPr="00E268A4">
        <w:rPr>
          <w:sz w:val="24"/>
          <w:szCs w:val="24"/>
        </w:rPr>
        <w:t xml:space="preserve">  </w:t>
      </w:r>
      <w:r w:rsidR="00A51235" w:rsidRPr="00E268A4">
        <w:rPr>
          <w:sz w:val="24"/>
          <w:szCs w:val="24"/>
        </w:rPr>
        <w:t xml:space="preserve">ТЭЦ-14 </w:t>
      </w:r>
    </w:p>
    <w:p w:rsidR="00A51235" w:rsidRPr="00E268A4" w:rsidRDefault="005260C0" w:rsidP="009649D7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>ФИО</w:t>
      </w:r>
      <w:r w:rsidR="002C74E0" w:rsidRPr="00E268A4">
        <w:rPr>
          <w:sz w:val="24"/>
          <w:szCs w:val="24"/>
        </w:rPr>
        <w:t>, должность</w:t>
      </w:r>
      <w:r w:rsidRPr="00E268A4">
        <w:rPr>
          <w:sz w:val="24"/>
          <w:szCs w:val="24"/>
        </w:rPr>
        <w:t xml:space="preserve"> и контактный телефон ответственн</w:t>
      </w:r>
      <w:r w:rsidR="002C74E0" w:rsidRPr="00E268A4">
        <w:rPr>
          <w:sz w:val="24"/>
          <w:szCs w:val="24"/>
        </w:rPr>
        <w:t>ых</w:t>
      </w:r>
      <w:r w:rsidRPr="00E268A4">
        <w:rPr>
          <w:sz w:val="24"/>
          <w:szCs w:val="24"/>
        </w:rPr>
        <w:t xml:space="preserve"> лиц составивш</w:t>
      </w:r>
      <w:r w:rsidR="002C74E0" w:rsidRPr="00E268A4">
        <w:rPr>
          <w:sz w:val="24"/>
          <w:szCs w:val="24"/>
        </w:rPr>
        <w:t>их</w:t>
      </w:r>
      <w:r w:rsidRPr="00E268A4">
        <w:rPr>
          <w:sz w:val="24"/>
          <w:szCs w:val="24"/>
        </w:rPr>
        <w:t xml:space="preserve"> техническое задание: </w:t>
      </w:r>
    </w:p>
    <w:p w:rsidR="00A51235" w:rsidRPr="00E464FD" w:rsidRDefault="00042C30" w:rsidP="009649D7">
      <w:pPr>
        <w:spacing w:before="120" w:after="120"/>
        <w:rPr>
          <w:sz w:val="24"/>
          <w:szCs w:val="24"/>
        </w:rPr>
      </w:pPr>
      <w:proofErr w:type="spellStart"/>
      <w:r w:rsidRPr="00E268A4">
        <w:rPr>
          <w:sz w:val="24"/>
          <w:szCs w:val="24"/>
        </w:rPr>
        <w:t>Гуменский</w:t>
      </w:r>
      <w:proofErr w:type="spellEnd"/>
      <w:r w:rsidRPr="00E268A4">
        <w:rPr>
          <w:sz w:val="24"/>
          <w:szCs w:val="24"/>
        </w:rPr>
        <w:t xml:space="preserve"> Николай Алексеевич</w:t>
      </w:r>
      <w:r w:rsidR="00FF17E3" w:rsidRPr="00E268A4">
        <w:rPr>
          <w:sz w:val="24"/>
          <w:szCs w:val="24"/>
        </w:rPr>
        <w:t xml:space="preserve"> </w:t>
      </w:r>
      <w:r w:rsidR="00A51235" w:rsidRPr="00E268A4">
        <w:rPr>
          <w:sz w:val="24"/>
          <w:szCs w:val="24"/>
        </w:rPr>
        <w:t xml:space="preserve"> </w:t>
      </w:r>
      <w:r w:rsidR="00FF17E3" w:rsidRPr="00E268A4">
        <w:rPr>
          <w:sz w:val="24"/>
          <w:szCs w:val="24"/>
        </w:rPr>
        <w:t xml:space="preserve">  </w:t>
      </w:r>
      <w:r w:rsidRPr="00E268A4">
        <w:rPr>
          <w:sz w:val="24"/>
          <w:szCs w:val="24"/>
        </w:rPr>
        <w:t xml:space="preserve">Начальник </w:t>
      </w:r>
      <w:r w:rsidR="000E0FB6" w:rsidRPr="00E268A4">
        <w:rPr>
          <w:sz w:val="24"/>
          <w:szCs w:val="24"/>
        </w:rPr>
        <w:t xml:space="preserve"> </w:t>
      </w:r>
      <w:r w:rsidR="00344FC8" w:rsidRPr="00E268A4">
        <w:rPr>
          <w:sz w:val="24"/>
          <w:szCs w:val="24"/>
        </w:rPr>
        <w:t>Э</w:t>
      </w:r>
      <w:r w:rsidR="002C74E0" w:rsidRPr="00E268A4">
        <w:rPr>
          <w:sz w:val="24"/>
          <w:szCs w:val="24"/>
        </w:rPr>
        <w:t xml:space="preserve">Ц    </w:t>
      </w:r>
      <w:r w:rsidR="00A51235" w:rsidRPr="00E268A4">
        <w:rPr>
          <w:sz w:val="24"/>
          <w:szCs w:val="24"/>
        </w:rPr>
        <w:t>тел</w:t>
      </w:r>
      <w:r w:rsidR="006C2CE5" w:rsidRPr="00E268A4">
        <w:rPr>
          <w:sz w:val="24"/>
          <w:szCs w:val="24"/>
        </w:rPr>
        <w:t>.</w:t>
      </w:r>
      <w:r w:rsidR="00FF17E3" w:rsidRPr="00E268A4">
        <w:rPr>
          <w:sz w:val="24"/>
          <w:szCs w:val="24"/>
        </w:rPr>
        <w:t xml:space="preserve"> </w:t>
      </w:r>
      <w:r w:rsidR="00344FC8" w:rsidRPr="00E268A4">
        <w:rPr>
          <w:sz w:val="24"/>
          <w:szCs w:val="24"/>
        </w:rPr>
        <w:t>901-45-71</w:t>
      </w:r>
    </w:p>
    <w:p w:rsidR="00E464FD" w:rsidRPr="00E464FD" w:rsidRDefault="00E464FD" w:rsidP="009649D7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Нискоблинов Анатолий Сергеевич  Ведущий инженер ОППР  тел. 901-45-15</w:t>
      </w:r>
    </w:p>
    <w:p w:rsidR="00042C30" w:rsidRPr="00E268A4" w:rsidRDefault="00042C30" w:rsidP="00042C30">
      <w:pPr>
        <w:spacing w:before="120" w:after="120"/>
        <w:rPr>
          <w:sz w:val="24"/>
          <w:szCs w:val="24"/>
        </w:rPr>
      </w:pPr>
      <w:r w:rsidRPr="00E268A4">
        <w:rPr>
          <w:sz w:val="24"/>
          <w:szCs w:val="24"/>
        </w:rPr>
        <w:t>Бондарчук Е</w:t>
      </w:r>
      <w:r w:rsidR="00E464FD">
        <w:rPr>
          <w:sz w:val="24"/>
          <w:szCs w:val="24"/>
        </w:rPr>
        <w:t xml:space="preserve">лена </w:t>
      </w:r>
      <w:r w:rsidRPr="00E268A4">
        <w:rPr>
          <w:sz w:val="24"/>
          <w:szCs w:val="24"/>
        </w:rPr>
        <w:t>В</w:t>
      </w:r>
      <w:r w:rsidR="00E464FD">
        <w:rPr>
          <w:sz w:val="24"/>
          <w:szCs w:val="24"/>
        </w:rPr>
        <w:t>ладимировна</w:t>
      </w:r>
      <w:r w:rsidRPr="00E268A4">
        <w:rPr>
          <w:sz w:val="24"/>
          <w:szCs w:val="24"/>
        </w:rPr>
        <w:t xml:space="preserve">    Начальник  ОППР    тел. 901-45-27</w:t>
      </w: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Требования к срокам выполнения работ: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  <w:r w:rsidRPr="00E268A4">
        <w:rPr>
          <w:sz w:val="24"/>
          <w:szCs w:val="24"/>
        </w:rPr>
        <w:t xml:space="preserve">Начало           </w:t>
      </w:r>
      <w:r w:rsidR="00A74A10" w:rsidRPr="00E268A4">
        <w:rPr>
          <w:sz w:val="24"/>
          <w:szCs w:val="24"/>
        </w:rPr>
        <w:t xml:space="preserve">  </w:t>
      </w:r>
      <w:r w:rsidR="00F77A87">
        <w:rPr>
          <w:sz w:val="24"/>
          <w:szCs w:val="24"/>
        </w:rPr>
        <w:t xml:space="preserve">   </w:t>
      </w:r>
      <w:r w:rsidR="00F77A87" w:rsidRPr="00F77A87">
        <w:rPr>
          <w:sz w:val="24"/>
          <w:szCs w:val="24"/>
        </w:rPr>
        <w:t>апрель</w:t>
      </w:r>
      <w:r w:rsidR="00A74A10" w:rsidRPr="00F77A87">
        <w:rPr>
          <w:sz w:val="24"/>
          <w:szCs w:val="24"/>
        </w:rPr>
        <w:t xml:space="preserve"> 20</w:t>
      </w:r>
      <w:r w:rsidR="006C2CE5" w:rsidRPr="00F77A87">
        <w:rPr>
          <w:sz w:val="24"/>
          <w:szCs w:val="24"/>
        </w:rPr>
        <w:t>12</w:t>
      </w:r>
      <w:r w:rsidRPr="00F77A87">
        <w:rPr>
          <w:sz w:val="24"/>
          <w:szCs w:val="24"/>
        </w:rPr>
        <w:t xml:space="preserve"> г.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  <w:r w:rsidRPr="00E268A4">
        <w:rPr>
          <w:sz w:val="24"/>
          <w:szCs w:val="24"/>
        </w:rPr>
        <w:t>Окончани</w:t>
      </w:r>
      <w:r w:rsidR="00A74A10" w:rsidRPr="00E268A4">
        <w:rPr>
          <w:sz w:val="24"/>
          <w:szCs w:val="24"/>
        </w:rPr>
        <w:t xml:space="preserve">е          </w:t>
      </w:r>
      <w:r w:rsidR="00E464FD">
        <w:rPr>
          <w:sz w:val="24"/>
          <w:szCs w:val="24"/>
        </w:rPr>
        <w:t>октябрь</w:t>
      </w:r>
      <w:r w:rsidR="00A74A10" w:rsidRPr="00E268A4">
        <w:rPr>
          <w:sz w:val="24"/>
          <w:szCs w:val="24"/>
        </w:rPr>
        <w:t xml:space="preserve"> 20</w:t>
      </w:r>
      <w:r w:rsidR="006C2CE5" w:rsidRPr="00E268A4">
        <w:rPr>
          <w:sz w:val="24"/>
          <w:szCs w:val="24"/>
        </w:rPr>
        <w:t>12</w:t>
      </w:r>
      <w:r w:rsidRPr="00E268A4">
        <w:rPr>
          <w:sz w:val="24"/>
          <w:szCs w:val="24"/>
        </w:rPr>
        <w:t xml:space="preserve"> г.</w:t>
      </w:r>
    </w:p>
    <w:p w:rsidR="00FF17E3" w:rsidRPr="0043279F" w:rsidRDefault="00FF17E3" w:rsidP="009649D7">
      <w:pPr>
        <w:suppressAutoHyphens/>
        <w:spacing w:before="120" w:after="120"/>
        <w:jc w:val="both"/>
        <w:rPr>
          <w:sz w:val="24"/>
        </w:rPr>
      </w:pPr>
      <w:r w:rsidRPr="0043279F">
        <w:rPr>
          <w:sz w:val="24"/>
        </w:rPr>
        <w:t>Срок выполнения отдельных работ определя</w:t>
      </w:r>
      <w:r w:rsidR="009649D7" w:rsidRPr="0043279F">
        <w:rPr>
          <w:sz w:val="24"/>
        </w:rPr>
        <w:t>е</w:t>
      </w:r>
      <w:r w:rsidRPr="0043279F">
        <w:rPr>
          <w:sz w:val="24"/>
        </w:rPr>
        <w:t>тся в соответствии с утвержденн</w:t>
      </w:r>
      <w:r w:rsidR="009649D7" w:rsidRPr="0043279F">
        <w:rPr>
          <w:sz w:val="24"/>
        </w:rPr>
        <w:t>ым графиком ремонта на 2012 год, с</w:t>
      </w:r>
      <w:r w:rsidRPr="0043279F">
        <w:rPr>
          <w:sz w:val="24"/>
        </w:rPr>
        <w:t>огласно которого останов</w:t>
      </w:r>
      <w:r w:rsidR="009649D7" w:rsidRPr="0043279F">
        <w:rPr>
          <w:sz w:val="24"/>
        </w:rPr>
        <w:t>ы</w:t>
      </w:r>
      <w:r w:rsidRPr="0043279F">
        <w:rPr>
          <w:sz w:val="24"/>
        </w:rPr>
        <w:t xml:space="preserve"> блок</w:t>
      </w:r>
      <w:r w:rsidR="009649D7" w:rsidRPr="0043279F">
        <w:rPr>
          <w:sz w:val="24"/>
        </w:rPr>
        <w:t>ов</w:t>
      </w:r>
      <w:r w:rsidRPr="0043279F">
        <w:rPr>
          <w:sz w:val="24"/>
        </w:rPr>
        <w:t xml:space="preserve"> запланирован</w:t>
      </w:r>
      <w:r w:rsidR="009649D7" w:rsidRPr="0043279F">
        <w:rPr>
          <w:sz w:val="24"/>
        </w:rPr>
        <w:t>ы</w:t>
      </w:r>
      <w:r w:rsidRPr="0043279F">
        <w:rPr>
          <w:sz w:val="24"/>
        </w:rPr>
        <w:t xml:space="preserve"> в следующие сроки:</w:t>
      </w:r>
    </w:p>
    <w:p w:rsidR="00FF17E3" w:rsidRPr="00E268A4" w:rsidRDefault="00FF17E3" w:rsidP="009649D7">
      <w:pPr>
        <w:spacing w:before="120" w:after="120"/>
        <w:rPr>
          <w:sz w:val="24"/>
        </w:rPr>
      </w:pPr>
      <w:r w:rsidRPr="00E268A4">
        <w:rPr>
          <w:sz w:val="24"/>
        </w:rPr>
        <w:t>Блок  ПГУ-180  ст.№1 с  00-00 11.08.2012 до 24-00 15.09.2012</w:t>
      </w:r>
      <w:r w:rsidRPr="00E268A4">
        <w:rPr>
          <w:sz w:val="24"/>
        </w:rPr>
        <w:tab/>
      </w:r>
    </w:p>
    <w:p w:rsidR="00FF17E3" w:rsidRPr="00E268A4" w:rsidRDefault="00FF17E3" w:rsidP="009649D7">
      <w:pPr>
        <w:spacing w:before="120" w:after="120"/>
        <w:rPr>
          <w:sz w:val="24"/>
        </w:rPr>
      </w:pPr>
      <w:r w:rsidRPr="00E268A4">
        <w:rPr>
          <w:sz w:val="24"/>
        </w:rPr>
        <w:t>Блок  ПГУ-180  ст.№2 с  00-00 14.07.2012 до 24-00 21.07.2012</w:t>
      </w:r>
      <w:r w:rsidRPr="00E268A4">
        <w:rPr>
          <w:sz w:val="24"/>
        </w:rPr>
        <w:tab/>
      </w:r>
    </w:p>
    <w:p w:rsidR="0043279F" w:rsidRPr="00B864BB" w:rsidRDefault="005260C0" w:rsidP="00D45283">
      <w:pPr>
        <w:suppressAutoHyphens/>
        <w:spacing w:line="300" w:lineRule="auto"/>
        <w:rPr>
          <w:sz w:val="24"/>
          <w:szCs w:val="24"/>
        </w:rPr>
      </w:pPr>
      <w:r w:rsidRPr="00E268A4">
        <w:rPr>
          <w:b/>
          <w:sz w:val="24"/>
          <w:szCs w:val="24"/>
        </w:rPr>
        <w:t xml:space="preserve">Предельная цена закупки </w:t>
      </w:r>
      <w:r w:rsidR="006C2CE5" w:rsidRPr="00E268A4">
        <w:rPr>
          <w:b/>
          <w:sz w:val="24"/>
          <w:szCs w:val="24"/>
        </w:rPr>
        <w:t>–</w:t>
      </w:r>
      <w:r w:rsidRPr="00E268A4">
        <w:rPr>
          <w:b/>
          <w:sz w:val="24"/>
          <w:szCs w:val="24"/>
        </w:rPr>
        <w:t xml:space="preserve"> </w:t>
      </w:r>
      <w:r w:rsidR="006C2CE5" w:rsidRPr="00E268A4">
        <w:rPr>
          <w:b/>
          <w:sz w:val="24"/>
          <w:szCs w:val="24"/>
        </w:rPr>
        <w:t xml:space="preserve"> </w:t>
      </w:r>
      <w:r w:rsidR="00D45283">
        <w:rPr>
          <w:sz w:val="24"/>
          <w:szCs w:val="24"/>
        </w:rPr>
        <w:t>не объявляется</w:t>
      </w:r>
      <w:r w:rsidR="0043279F" w:rsidRPr="00B864BB">
        <w:rPr>
          <w:sz w:val="24"/>
          <w:szCs w:val="24"/>
        </w:rPr>
        <w:t>.</w:t>
      </w:r>
    </w:p>
    <w:p w:rsidR="00827AF3" w:rsidRPr="00E268A4" w:rsidRDefault="00827AF3" w:rsidP="009649D7">
      <w:pPr>
        <w:spacing w:before="120" w:after="120"/>
        <w:rPr>
          <w:sz w:val="24"/>
          <w:szCs w:val="24"/>
        </w:rPr>
      </w:pPr>
    </w:p>
    <w:p w:rsidR="005260C0" w:rsidRPr="00E268A4" w:rsidRDefault="005260C0" w:rsidP="009649D7">
      <w:pPr>
        <w:spacing w:before="120" w:after="120"/>
        <w:rPr>
          <w:sz w:val="24"/>
          <w:szCs w:val="24"/>
        </w:rPr>
      </w:pPr>
      <w:r w:rsidRPr="00E268A4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260C0" w:rsidRPr="00E268A4" w:rsidRDefault="005260C0" w:rsidP="005C11EE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rPr>
          <w:b/>
          <w:sz w:val="24"/>
          <w:szCs w:val="24"/>
        </w:rPr>
      </w:pPr>
      <w:r w:rsidRPr="00E268A4">
        <w:rPr>
          <w:b/>
          <w:sz w:val="24"/>
          <w:szCs w:val="24"/>
          <w:lang w:val="en-US"/>
        </w:rPr>
        <w:t>II</w:t>
      </w:r>
      <w:r w:rsidRPr="00E268A4">
        <w:rPr>
          <w:b/>
          <w:sz w:val="24"/>
          <w:szCs w:val="24"/>
        </w:rPr>
        <w:t>. Требования к выполнению работ.</w:t>
      </w:r>
    </w:p>
    <w:p w:rsidR="00827AF3" w:rsidRPr="00E96ED8" w:rsidRDefault="00827AF3" w:rsidP="004B2AEF">
      <w:pPr>
        <w:pStyle w:val="af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rPr>
          <w:sz w:val="24"/>
        </w:rPr>
      </w:pPr>
      <w:r w:rsidRPr="00E96ED8">
        <w:rPr>
          <w:sz w:val="24"/>
        </w:rPr>
        <w:t>Требования к сметно-договорной документации:</w:t>
      </w:r>
    </w:p>
    <w:p w:rsidR="00827AF3" w:rsidRPr="003D2C48" w:rsidRDefault="00827AF3" w:rsidP="009C43EF">
      <w:pPr>
        <w:rPr>
          <w:sz w:val="24"/>
        </w:rPr>
      </w:pPr>
      <w:proofErr w:type="gramStart"/>
      <w:r w:rsidRPr="003D2C48">
        <w:rPr>
          <w:sz w:val="24"/>
        </w:rPr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(</w:t>
      </w:r>
      <w:r w:rsidR="007E1F89">
        <w:rPr>
          <w:sz w:val="24"/>
        </w:rPr>
        <w:t>на</w:t>
      </w:r>
      <w:r w:rsidRPr="003D2C48">
        <w:rPr>
          <w:sz w:val="24"/>
        </w:rPr>
        <w:t xml:space="preserve"> </w:t>
      </w:r>
      <w:r w:rsidR="007E1F89" w:rsidRPr="003D2C48">
        <w:rPr>
          <w:sz w:val="24"/>
        </w:rPr>
        <w:t>адре</w:t>
      </w:r>
      <w:r w:rsidR="007E1F89">
        <w:rPr>
          <w:sz w:val="24"/>
        </w:rPr>
        <w:t>с</w:t>
      </w:r>
      <w:r w:rsidRPr="003D2C48">
        <w:rPr>
          <w:sz w:val="24"/>
        </w:rPr>
        <w:t>:</w:t>
      </w:r>
      <w:proofErr w:type="gramEnd"/>
      <w:r w:rsidRPr="003D2C48">
        <w:rPr>
          <w:sz w:val="24"/>
        </w:rPr>
        <w:t xml:space="preserve"> </w:t>
      </w:r>
      <w:hyperlink r:id="rId13" w:history="1">
        <w:proofErr w:type="gramStart"/>
        <w:r w:rsidR="000505D1" w:rsidRPr="005773D0">
          <w:rPr>
            <w:rStyle w:val="af2"/>
            <w:sz w:val="24"/>
          </w:rPr>
          <w:t>Niskoblinov.AS@tgc1.ru</w:t>
        </w:r>
      </w:hyperlink>
      <w:r w:rsidRPr="003D2C48">
        <w:rPr>
          <w:sz w:val="24"/>
        </w:rPr>
        <w:t>) проект договора подряда на выполнение работ с приложениями:</w:t>
      </w:r>
      <w:proofErr w:type="gramEnd"/>
    </w:p>
    <w:p w:rsidR="00827AF3" w:rsidRPr="003D2C48" w:rsidRDefault="00827AF3" w:rsidP="005C3142">
      <w:pPr>
        <w:pStyle w:val="af"/>
        <w:widowControl/>
        <w:numPr>
          <w:ilvl w:val="0"/>
          <w:numId w:val="6"/>
        </w:numPr>
        <w:tabs>
          <w:tab w:val="num" w:pos="3240"/>
        </w:tabs>
        <w:autoSpaceDE/>
        <w:autoSpaceDN/>
        <w:adjustRightInd/>
        <w:rPr>
          <w:sz w:val="24"/>
        </w:rPr>
      </w:pPr>
      <w:r w:rsidRPr="003D2C48">
        <w:rPr>
          <w:sz w:val="24"/>
        </w:rPr>
        <w:t>технического задания,</w:t>
      </w:r>
    </w:p>
    <w:p w:rsidR="00827AF3" w:rsidRPr="003D2C48" w:rsidRDefault="00827AF3" w:rsidP="005C3142">
      <w:pPr>
        <w:pStyle w:val="af"/>
        <w:widowControl/>
        <w:numPr>
          <w:ilvl w:val="0"/>
          <w:numId w:val="6"/>
        </w:numPr>
        <w:tabs>
          <w:tab w:val="num" w:pos="3240"/>
        </w:tabs>
        <w:autoSpaceDE/>
        <w:autoSpaceDN/>
        <w:adjustRightInd/>
        <w:rPr>
          <w:sz w:val="24"/>
        </w:rPr>
      </w:pPr>
      <w:r w:rsidRPr="003D2C48">
        <w:rPr>
          <w:sz w:val="24"/>
        </w:rPr>
        <w:t>копии свидетельства о регистрации предприятия,</w:t>
      </w:r>
    </w:p>
    <w:p w:rsidR="00827AF3" w:rsidRPr="003D2C48" w:rsidRDefault="00827AF3" w:rsidP="005C3142">
      <w:pPr>
        <w:pStyle w:val="af"/>
        <w:widowControl/>
        <w:numPr>
          <w:ilvl w:val="0"/>
          <w:numId w:val="6"/>
        </w:numPr>
        <w:tabs>
          <w:tab w:val="num" w:pos="1440"/>
        </w:tabs>
        <w:autoSpaceDE/>
        <w:autoSpaceDN/>
        <w:adjustRightInd/>
        <w:rPr>
          <w:sz w:val="24"/>
        </w:rPr>
      </w:pPr>
      <w:r w:rsidRPr="003D2C48">
        <w:rPr>
          <w:sz w:val="24"/>
        </w:rPr>
        <w:t>копии доверенности (при подписании договора со стороны Подрядчика не первым лицом),</w:t>
      </w:r>
    </w:p>
    <w:p w:rsidR="00827AF3" w:rsidRPr="003D2C48" w:rsidRDefault="00827AF3" w:rsidP="005C3142">
      <w:pPr>
        <w:pStyle w:val="af"/>
        <w:widowControl/>
        <w:numPr>
          <w:ilvl w:val="0"/>
          <w:numId w:val="6"/>
        </w:numPr>
        <w:tabs>
          <w:tab w:val="num" w:pos="3240"/>
        </w:tabs>
        <w:autoSpaceDE/>
        <w:autoSpaceDN/>
        <w:adjustRightInd/>
        <w:rPr>
          <w:sz w:val="24"/>
        </w:rPr>
      </w:pPr>
      <w:r w:rsidRPr="003D2C48">
        <w:rPr>
          <w:bCs/>
          <w:iCs/>
          <w:sz w:val="24"/>
        </w:rPr>
        <w:t xml:space="preserve">копии </w:t>
      </w:r>
      <w:r w:rsidRPr="003D2C48">
        <w:rPr>
          <w:sz w:val="24"/>
        </w:rPr>
        <w:t>сертификата добровольных систем сертификации (СРО)</w:t>
      </w:r>
      <w:r w:rsidRPr="003D2C48">
        <w:rPr>
          <w:bCs/>
          <w:iCs/>
          <w:sz w:val="24"/>
        </w:rPr>
        <w:t>.</w:t>
      </w:r>
    </w:p>
    <w:p w:rsidR="00827AF3" w:rsidRPr="003D2C48" w:rsidRDefault="00827AF3" w:rsidP="00827AF3">
      <w:pPr>
        <w:ind w:left="1134"/>
        <w:rPr>
          <w:sz w:val="24"/>
        </w:rPr>
      </w:pPr>
    </w:p>
    <w:p w:rsidR="00D86BD4" w:rsidRPr="00E268A4" w:rsidRDefault="00D86BD4" w:rsidP="001A44EA">
      <w:pPr>
        <w:jc w:val="both"/>
        <w:rPr>
          <w:sz w:val="24"/>
          <w:szCs w:val="24"/>
        </w:rPr>
      </w:pPr>
      <w:r w:rsidRPr="00E268A4">
        <w:rPr>
          <w:sz w:val="24"/>
          <w:szCs w:val="24"/>
        </w:rPr>
        <w:t xml:space="preserve">Целью выполнения работ является </w:t>
      </w:r>
      <w:r w:rsidR="00C0335D" w:rsidRPr="00E268A4">
        <w:rPr>
          <w:sz w:val="24"/>
        </w:rPr>
        <w:t>в</w:t>
      </w:r>
      <w:r w:rsidR="00C0335D" w:rsidRPr="00E268A4">
        <w:rPr>
          <w:sz w:val="24"/>
          <w:szCs w:val="24"/>
        </w:rPr>
        <w:t xml:space="preserve">осстановление исправности и работоспособности изделия, </w:t>
      </w:r>
      <w:r w:rsidRPr="00E268A4">
        <w:rPr>
          <w:sz w:val="24"/>
          <w:szCs w:val="24"/>
        </w:rPr>
        <w:t xml:space="preserve">обеспечение безопасности, надежности и эффективности эксплуатации </w:t>
      </w:r>
      <w:r w:rsidRPr="00E268A4">
        <w:rPr>
          <w:sz w:val="24"/>
        </w:rPr>
        <w:t xml:space="preserve">оборудования. </w:t>
      </w:r>
      <w:r w:rsidR="00376F21" w:rsidRPr="00E268A4">
        <w:rPr>
          <w:sz w:val="24"/>
          <w:szCs w:val="24"/>
        </w:rPr>
        <w:t>Восстановление техни</w:t>
      </w:r>
      <w:r w:rsidR="002C74E0" w:rsidRPr="00E268A4">
        <w:rPr>
          <w:sz w:val="24"/>
          <w:szCs w:val="24"/>
        </w:rPr>
        <w:t>ческих</w:t>
      </w:r>
      <w:r w:rsidR="00376F21" w:rsidRPr="00E268A4">
        <w:rPr>
          <w:sz w:val="24"/>
          <w:szCs w:val="24"/>
        </w:rPr>
        <w:t xml:space="preserve"> характеристик до задан</w:t>
      </w:r>
      <w:r w:rsidR="002C74E0" w:rsidRPr="00E268A4">
        <w:rPr>
          <w:sz w:val="24"/>
          <w:szCs w:val="24"/>
        </w:rPr>
        <w:t xml:space="preserve">ных </w:t>
      </w:r>
      <w:r w:rsidR="00EA08A3" w:rsidRPr="00E268A4">
        <w:rPr>
          <w:sz w:val="24"/>
          <w:szCs w:val="24"/>
        </w:rPr>
        <w:t xml:space="preserve">заводом-изготовителем </w:t>
      </w:r>
      <w:r w:rsidR="002C74E0" w:rsidRPr="00E268A4">
        <w:rPr>
          <w:sz w:val="24"/>
          <w:szCs w:val="24"/>
        </w:rPr>
        <w:t xml:space="preserve">значений, с заменой и (или) </w:t>
      </w:r>
      <w:r w:rsidR="00376F21" w:rsidRPr="00E268A4">
        <w:rPr>
          <w:sz w:val="24"/>
          <w:szCs w:val="24"/>
        </w:rPr>
        <w:t>восстановлением составных частей</w:t>
      </w:r>
      <w:r w:rsidR="00F05EF9">
        <w:rPr>
          <w:sz w:val="24"/>
          <w:szCs w:val="24"/>
        </w:rPr>
        <w:t>.</w:t>
      </w:r>
      <w:r w:rsidR="00376F21" w:rsidRPr="00E268A4">
        <w:rPr>
          <w:sz w:val="24"/>
          <w:szCs w:val="24"/>
        </w:rPr>
        <w:t xml:space="preserve"> </w:t>
      </w:r>
    </w:p>
    <w:p w:rsidR="00B27E22" w:rsidRPr="00E268A4" w:rsidRDefault="00B27E22" w:rsidP="00D20B4F">
      <w:pPr>
        <w:pStyle w:val="ConsPlusNonformat"/>
        <w:widowControl/>
        <w:rPr>
          <w:sz w:val="18"/>
          <w:szCs w:val="18"/>
        </w:rPr>
      </w:pPr>
    </w:p>
    <w:p w:rsidR="008D6663" w:rsidRPr="008B3FA4" w:rsidRDefault="008D6663" w:rsidP="005C3142">
      <w:pPr>
        <w:pStyle w:val="21"/>
        <w:numPr>
          <w:ilvl w:val="0"/>
          <w:numId w:val="10"/>
        </w:numPr>
        <w:spacing w:after="0"/>
        <w:ind w:left="714" w:hanging="357"/>
        <w:jc w:val="both"/>
        <w:rPr>
          <w:rFonts w:ascii="Times New Roman" w:hAnsi="Times New Roman"/>
          <w:sz w:val="24"/>
        </w:rPr>
      </w:pPr>
      <w:r w:rsidRPr="008B3FA4">
        <w:rPr>
          <w:rFonts w:ascii="Times New Roman" w:hAnsi="Times New Roman"/>
          <w:sz w:val="24"/>
        </w:rPr>
        <w:t xml:space="preserve">Основные технические характеристики </w:t>
      </w:r>
      <w:r>
        <w:rPr>
          <w:rFonts w:ascii="Times New Roman" w:hAnsi="Times New Roman"/>
          <w:sz w:val="24"/>
        </w:rPr>
        <w:t>электродвигателей</w:t>
      </w:r>
      <w:r w:rsidRPr="008B3FA4">
        <w:rPr>
          <w:rFonts w:ascii="Times New Roman" w:hAnsi="Times New Roman"/>
          <w:sz w:val="24"/>
        </w:rPr>
        <w:t>.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9174"/>
      </w:tblGrid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1C54E0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</w:t>
            </w:r>
            <w:r>
              <w:rPr>
                <w:sz w:val="24"/>
                <w:szCs w:val="24"/>
              </w:rPr>
              <w:t xml:space="preserve">бойлеров </w:t>
            </w:r>
            <w:r w:rsidRPr="00E268A4">
              <w:rPr>
                <w:sz w:val="24"/>
                <w:szCs w:val="24"/>
              </w:rPr>
              <w:t>(КН</w:t>
            </w:r>
            <w:r>
              <w:rPr>
                <w:sz w:val="24"/>
                <w:szCs w:val="24"/>
              </w:rPr>
              <w:t>Б</w:t>
            </w:r>
            <w:r w:rsidRPr="00E268A4">
              <w:rPr>
                <w:sz w:val="24"/>
                <w:szCs w:val="24"/>
              </w:rPr>
              <w:t xml:space="preserve">)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1C54E0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FF0AE9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тип  AEJH-РА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rStyle w:val="af0"/>
                <w:i w:val="0"/>
                <w:sz w:val="24"/>
                <w:szCs w:val="24"/>
              </w:rPr>
              <w:t>Р</w:t>
            </w:r>
            <w:proofErr w:type="gramEnd"/>
            <w:r w:rsidRPr="00E268A4">
              <w:rPr>
                <w:rStyle w:val="af0"/>
                <w:i w:val="0"/>
                <w:sz w:val="24"/>
                <w:szCs w:val="24"/>
              </w:rPr>
              <w:t>=435кВт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sz w:val="24"/>
                <w:szCs w:val="24"/>
              </w:rPr>
              <w:t>U=</w:t>
            </w:r>
            <w:r w:rsidRPr="00E268A4">
              <w:rPr>
                <w:rStyle w:val="af0"/>
                <w:i w:val="0"/>
                <w:sz w:val="24"/>
                <w:szCs w:val="24"/>
              </w:rPr>
              <w:t>6000В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1A4B2A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1A4B2A">
              <w:rPr>
                <w:sz w:val="24"/>
                <w:szCs w:val="24"/>
                <w:lang w:val="en-US"/>
              </w:rPr>
              <w:t>M</w:t>
            </w:r>
            <w:r w:rsidRPr="001A4B2A">
              <w:rPr>
                <w:sz w:val="24"/>
                <w:szCs w:val="24"/>
              </w:rPr>
              <w:t>=4100кг; принят</w:t>
            </w:r>
            <w:r>
              <w:rPr>
                <w:sz w:val="24"/>
                <w:szCs w:val="24"/>
              </w:rPr>
              <w:t xml:space="preserve">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Подшипники «</w:t>
            </w:r>
            <w:r>
              <w:rPr>
                <w:sz w:val="24"/>
                <w:szCs w:val="24"/>
                <w:lang w:val="en-US"/>
              </w:rPr>
              <w:t>ZOLLERN</w:t>
            </w:r>
            <w:r>
              <w:rPr>
                <w:sz w:val="24"/>
                <w:szCs w:val="24"/>
              </w:rPr>
              <w:t>»</w:t>
            </w:r>
            <w:r w:rsidRPr="00BE30E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  <w:lang w:val="en-US"/>
              </w:rPr>
              <w:t>ZMZLB</w:t>
            </w:r>
            <w:r w:rsidRPr="00BE30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Q</w:t>
            </w:r>
            <w:r w:rsidRPr="00BE30E0">
              <w:rPr>
                <w:sz w:val="24"/>
                <w:szCs w:val="24"/>
              </w:rPr>
              <w:t>-990211/</w:t>
            </w:r>
            <w:r>
              <w:rPr>
                <w:sz w:val="24"/>
                <w:szCs w:val="24"/>
                <w:lang w:val="en-US"/>
              </w:rPr>
              <w:t>h</w:t>
            </w:r>
            <w:r w:rsidRPr="00BE30E0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 xml:space="preserve"> Евросоюз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Электродвигатель насоса сетевой воды второго подъема  (ПСН)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 АЗМ1250/6</w:t>
            </w:r>
            <w:r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 xml:space="preserve">2УХЛ4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=1250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U=6000В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 w:rsidRPr="00433495">
              <w:rPr>
                <w:sz w:val="24"/>
                <w:szCs w:val="24"/>
              </w:rPr>
              <w:t>=4100кг;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>изготовитель – Россия; завод</w:t>
            </w:r>
            <w:r>
              <w:rPr>
                <w:sz w:val="24"/>
                <w:szCs w:val="24"/>
              </w:rPr>
              <w:t>-изготовитель ООО «Ленинградский электромашиностроительный завод»;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</w:t>
            </w:r>
            <w:r>
              <w:rPr>
                <w:sz w:val="24"/>
                <w:szCs w:val="24"/>
              </w:rPr>
              <w:t>скольжения</w:t>
            </w:r>
          </w:p>
        </w:tc>
      </w:tr>
      <w:tr w:rsidR="00FF0AE9" w:rsidRPr="00E268A4" w:rsidTr="00FA07FB">
        <w:trPr>
          <w:trHeight w:val="2495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9174" w:type="dxa"/>
            <w:shd w:val="clear" w:color="auto" w:fill="auto"/>
          </w:tcPr>
          <w:p w:rsidR="00FF0AE9" w:rsidRPr="00BA1E3B" w:rsidRDefault="00FF0AE9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</w:t>
            </w:r>
            <w:r w:rsidRPr="00391C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LG</w:t>
            </w:r>
            <w:r w:rsidRPr="00391CFE">
              <w:rPr>
                <w:sz w:val="24"/>
                <w:szCs w:val="24"/>
              </w:rPr>
              <w:t>4183-2</w:t>
            </w:r>
            <w:r>
              <w:rPr>
                <w:sz w:val="24"/>
                <w:szCs w:val="24"/>
                <w:lang w:val="en-US"/>
              </w:rPr>
              <w:t>AA</w:t>
            </w:r>
            <w:r w:rsidRPr="00391CFE">
              <w:rPr>
                <w:sz w:val="24"/>
                <w:szCs w:val="24"/>
              </w:rPr>
              <w:t>60-</w:t>
            </w:r>
            <w:r>
              <w:rPr>
                <w:sz w:val="24"/>
                <w:szCs w:val="24"/>
                <w:lang w:val="en-US"/>
              </w:rPr>
              <w:t>Z</w:t>
            </w:r>
            <w:r w:rsidRPr="00E268A4">
              <w:rPr>
                <w:sz w:val="24"/>
                <w:szCs w:val="24"/>
              </w:rPr>
              <w:t xml:space="preserve">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391CFE">
              <w:rPr>
                <w:sz w:val="24"/>
                <w:szCs w:val="24"/>
              </w:rPr>
              <w:t>22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391CFE">
              <w:rPr>
                <w:sz w:val="24"/>
                <w:szCs w:val="24"/>
              </w:rPr>
              <w:t xml:space="preserve">400/690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391CFE">
              <w:rPr>
                <w:rStyle w:val="af0"/>
                <w:i w:val="0"/>
                <w:sz w:val="24"/>
                <w:szCs w:val="24"/>
              </w:rPr>
              <w:t>2945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>=</w:t>
            </w:r>
            <w:r w:rsidRPr="00433495">
              <w:rPr>
                <w:sz w:val="24"/>
                <w:szCs w:val="24"/>
              </w:rPr>
              <w:t>1</w:t>
            </w:r>
            <w:r w:rsidRPr="00391CFE">
              <w:rPr>
                <w:sz w:val="24"/>
                <w:szCs w:val="24"/>
              </w:rPr>
              <w:t>45</w:t>
            </w:r>
            <w:r w:rsidRPr="00433495">
              <w:rPr>
                <w:sz w:val="24"/>
                <w:szCs w:val="24"/>
              </w:rPr>
              <w:t>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 xml:space="preserve">изготовитель – </w:t>
            </w:r>
            <w:r>
              <w:rPr>
                <w:sz w:val="24"/>
                <w:szCs w:val="24"/>
                <w:lang w:val="en-US"/>
              </w:rPr>
              <w:t>Czech</w:t>
            </w:r>
            <w:r w:rsidRPr="0003391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republik</w:t>
            </w:r>
            <w:proofErr w:type="spellEnd"/>
            <w:r w:rsidRPr="00433495">
              <w:rPr>
                <w:sz w:val="24"/>
                <w:szCs w:val="24"/>
              </w:rPr>
              <w:t>; завод</w:t>
            </w:r>
            <w:r>
              <w:rPr>
                <w:sz w:val="24"/>
                <w:szCs w:val="24"/>
              </w:rPr>
              <w:t xml:space="preserve">-изготовитель </w:t>
            </w:r>
            <w:r>
              <w:rPr>
                <w:sz w:val="24"/>
                <w:szCs w:val="24"/>
                <w:lang w:val="en-US"/>
              </w:rPr>
              <w:t>SIEMENS</w:t>
            </w:r>
            <w:r>
              <w:rPr>
                <w:sz w:val="24"/>
                <w:szCs w:val="24"/>
              </w:rPr>
              <w:t>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 w:rsidR="00610AC9"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определят при </w:t>
            </w:r>
            <w:r w:rsidR="00610AC9">
              <w:rPr>
                <w:sz w:val="24"/>
                <w:szCs w:val="24"/>
              </w:rPr>
              <w:t xml:space="preserve">проведении </w:t>
            </w:r>
            <w:r>
              <w:rPr>
                <w:sz w:val="24"/>
                <w:szCs w:val="24"/>
              </w:rPr>
              <w:t>ремонт</w:t>
            </w:r>
            <w:r w:rsidR="00610AC9">
              <w:rPr>
                <w:sz w:val="24"/>
                <w:szCs w:val="24"/>
              </w:rPr>
              <w:t>а</w:t>
            </w:r>
          </w:p>
        </w:tc>
      </w:tr>
      <w:tr w:rsidR="00346BB1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346BB1" w:rsidRDefault="00FA07F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9174" w:type="dxa"/>
            <w:shd w:val="clear" w:color="auto" w:fill="auto"/>
          </w:tcPr>
          <w:p w:rsidR="00346BB1" w:rsidRDefault="00346BB1" w:rsidP="00346BB1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сетевого насоса СН</w:t>
            </w:r>
          </w:p>
          <w:p w:rsidR="00346BB1" w:rsidRDefault="00346BB1" w:rsidP="00346BB1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</w:p>
          <w:p w:rsidR="007E0D08" w:rsidRDefault="00346BB1" w:rsidP="000265F5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630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1000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346BB1" w:rsidRPr="002902BE" w:rsidRDefault="000265F5" w:rsidP="000265F5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172AA5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72AA5" w:rsidRDefault="00172AA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525923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525923" w:rsidRDefault="00525923" w:rsidP="00525923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0D08" w:rsidRDefault="00525923" w:rsidP="008C35F3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400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8C35F3"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="008C35F3" w:rsidRPr="00E9760F">
              <w:rPr>
                <w:rStyle w:val="af0"/>
                <w:i w:val="0"/>
                <w:sz w:val="24"/>
                <w:szCs w:val="24"/>
              </w:rPr>
              <w:t>=</w:t>
            </w:r>
            <w:r w:rsidR="008C35F3">
              <w:rPr>
                <w:rStyle w:val="af0"/>
                <w:i w:val="0"/>
                <w:sz w:val="24"/>
                <w:szCs w:val="24"/>
              </w:rPr>
              <w:t xml:space="preserve">2540кг; </w:t>
            </w:r>
            <w:r w:rsidR="008C35F3" w:rsidRPr="00433495">
              <w:rPr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172AA5" w:rsidRPr="002902BE" w:rsidRDefault="000265F5" w:rsidP="008C35F3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52592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525923" w:rsidRDefault="0052592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525923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525923" w:rsidRDefault="00525923" w:rsidP="00525923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Д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З04-450У8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У1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0D08" w:rsidRDefault="00525923" w:rsidP="00A75070">
            <w:pPr>
              <w:ind w:left="72" w:right="113"/>
              <w:rPr>
                <w:sz w:val="24"/>
                <w:szCs w:val="24"/>
              </w:rPr>
            </w:pPr>
            <w:r w:rsidRPr="004A6563">
              <w:rPr>
                <w:sz w:val="24"/>
                <w:szCs w:val="24"/>
                <w:lang w:val="en-US"/>
              </w:rPr>
              <w:t>P</w:t>
            </w:r>
            <w:r w:rsidRPr="004A6563">
              <w:rPr>
                <w:sz w:val="24"/>
                <w:szCs w:val="24"/>
              </w:rPr>
              <w:t>=400</w:t>
            </w:r>
            <w:r w:rsidR="008635A7" w:rsidRPr="004A6563">
              <w:rPr>
                <w:sz w:val="24"/>
                <w:szCs w:val="24"/>
              </w:rPr>
              <w:t xml:space="preserve"> </w:t>
            </w:r>
            <w:r w:rsidRPr="004A6563">
              <w:rPr>
                <w:sz w:val="24"/>
                <w:szCs w:val="24"/>
              </w:rPr>
              <w:t>кВт; U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A75070"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="00A75070" w:rsidRPr="00E9760F">
              <w:rPr>
                <w:rStyle w:val="af0"/>
                <w:i w:val="0"/>
                <w:sz w:val="24"/>
                <w:szCs w:val="24"/>
              </w:rPr>
              <w:t>=</w:t>
            </w:r>
            <w:r w:rsidR="00A75070">
              <w:rPr>
                <w:rStyle w:val="af0"/>
                <w:i w:val="0"/>
                <w:sz w:val="24"/>
                <w:szCs w:val="24"/>
              </w:rPr>
              <w:t>3470кг;</w:t>
            </w:r>
            <w:r w:rsidR="00A75070" w:rsidRPr="00433495">
              <w:rPr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циркуляционной насосной станции 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525923" w:rsidRPr="002902BE" w:rsidRDefault="000265F5" w:rsidP="00A7507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Дата предыдущего ремонта – ремонта не было;</w:t>
            </w:r>
          </w:p>
        </w:tc>
      </w:tr>
      <w:tr w:rsidR="0052592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525923" w:rsidRDefault="0052592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="00FA07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BA32BA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Электродвигатель насоса </w:t>
            </w:r>
            <w:r w:rsidR="004D09F1">
              <w:rPr>
                <w:rStyle w:val="af0"/>
                <w:i w:val="0"/>
                <w:sz w:val="24"/>
                <w:szCs w:val="24"/>
              </w:rPr>
              <w:t xml:space="preserve">охлаждения вспомогательного оборудования </w:t>
            </w:r>
            <w:r>
              <w:rPr>
                <w:rStyle w:val="af0"/>
                <w:i w:val="0"/>
                <w:sz w:val="24"/>
                <w:szCs w:val="24"/>
              </w:rPr>
              <w:t>НОВ</w:t>
            </w:r>
          </w:p>
          <w:p w:rsidR="00525923" w:rsidRDefault="00525923" w:rsidP="00BA32BA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1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LC</w:t>
            </w:r>
            <w:r w:rsidRPr="00525923">
              <w:rPr>
                <w:rStyle w:val="af0"/>
                <w:i w:val="0"/>
                <w:sz w:val="24"/>
                <w:szCs w:val="24"/>
              </w:rPr>
              <w:t>6317</w:t>
            </w:r>
            <w:r>
              <w:rPr>
                <w:rStyle w:val="af0"/>
                <w:i w:val="0"/>
                <w:sz w:val="24"/>
                <w:szCs w:val="24"/>
              </w:rPr>
              <w:t>-</w:t>
            </w:r>
            <w:r w:rsidRPr="00525923">
              <w:rPr>
                <w:rStyle w:val="af0"/>
                <w:i w:val="0"/>
                <w:sz w:val="24"/>
                <w:szCs w:val="24"/>
              </w:rPr>
              <w:t>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AA</w:t>
            </w:r>
            <w:r w:rsidRPr="00525923">
              <w:rPr>
                <w:rStyle w:val="af0"/>
                <w:i w:val="0"/>
                <w:sz w:val="24"/>
                <w:szCs w:val="24"/>
              </w:rPr>
              <w:t>98-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Z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8635A7" w:rsidRDefault="00525923" w:rsidP="000265F5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4D09F1">
              <w:rPr>
                <w:sz w:val="24"/>
                <w:szCs w:val="24"/>
              </w:rPr>
              <w:t>123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4D09F1">
              <w:rPr>
                <w:sz w:val="24"/>
                <w:szCs w:val="24"/>
              </w:rPr>
              <w:t>400</w:t>
            </w:r>
            <w:r w:rsidRPr="00391CFE"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525923">
              <w:rPr>
                <w:rStyle w:val="af0"/>
                <w:i w:val="0"/>
                <w:sz w:val="24"/>
                <w:szCs w:val="24"/>
              </w:rPr>
              <w:t>1188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8635A7" w:rsidRDefault="000265F5" w:rsidP="000265F5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  <w:r w:rsidR="008635A7">
              <w:rPr>
                <w:sz w:val="24"/>
                <w:szCs w:val="24"/>
              </w:rPr>
              <w:t xml:space="preserve"> </w:t>
            </w:r>
          </w:p>
          <w:p w:rsidR="00525923" w:rsidRPr="002902BE" w:rsidRDefault="008635A7" w:rsidP="000265F5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определят при проведении ремонта</w:t>
            </w:r>
          </w:p>
        </w:tc>
      </w:tr>
    </w:tbl>
    <w:p w:rsidR="00D86BD4" w:rsidRDefault="00D86BD4" w:rsidP="005C11EE">
      <w:pPr>
        <w:suppressAutoHyphens/>
        <w:jc w:val="center"/>
        <w:rPr>
          <w:b/>
          <w:sz w:val="24"/>
          <w:szCs w:val="24"/>
        </w:rPr>
      </w:pPr>
    </w:p>
    <w:p w:rsidR="001E1FA2" w:rsidRDefault="001E1FA2" w:rsidP="005C11EE">
      <w:pPr>
        <w:suppressAutoHyphens/>
        <w:jc w:val="center"/>
        <w:rPr>
          <w:b/>
          <w:sz w:val="24"/>
          <w:szCs w:val="24"/>
        </w:rPr>
      </w:pPr>
    </w:p>
    <w:p w:rsidR="001E1FA2" w:rsidRDefault="001E1FA2" w:rsidP="005C11EE">
      <w:pPr>
        <w:suppressAutoHyphens/>
        <w:jc w:val="center"/>
        <w:rPr>
          <w:b/>
          <w:sz w:val="24"/>
          <w:szCs w:val="24"/>
        </w:rPr>
      </w:pPr>
    </w:p>
    <w:p w:rsidR="008D6663" w:rsidRPr="008B3FA4" w:rsidRDefault="008D6663" w:rsidP="008D6663">
      <w:pPr>
        <w:pStyle w:val="21"/>
        <w:jc w:val="both"/>
        <w:rPr>
          <w:rFonts w:ascii="Times New Roman" w:hAnsi="Times New Roman"/>
          <w:sz w:val="24"/>
        </w:rPr>
      </w:pPr>
      <w:r w:rsidRPr="008B3FA4">
        <w:rPr>
          <w:rFonts w:ascii="Times New Roman" w:hAnsi="Times New Roman"/>
          <w:sz w:val="24"/>
        </w:rPr>
        <w:t>2. Основные технические характеристики трансформаторов.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>Наименование и тип трансформаторов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481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3988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A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029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029">
              <w:rPr>
                <w:rFonts w:ascii="Times New Roman" w:hAnsi="Times New Roman"/>
                <w:sz w:val="24"/>
                <w:szCs w:val="24"/>
              </w:rPr>
              <w:t>ТРДН 80000/110-У1</w:t>
            </w:r>
          </w:p>
        </w:tc>
        <w:tc>
          <w:tcPr>
            <w:tcW w:w="6840" w:type="dxa"/>
            <w:shd w:val="clear" w:color="auto" w:fill="auto"/>
          </w:tcPr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D66029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D66029">
              <w:rPr>
                <w:sz w:val="24"/>
                <w:szCs w:val="24"/>
              </w:rPr>
              <w:t xml:space="preserve"> Д</w:t>
            </w:r>
            <w:proofErr w:type="gramEnd"/>
            <w:r w:rsidRPr="00D66029">
              <w:rPr>
                <w:sz w:val="24"/>
                <w:szCs w:val="24"/>
              </w:rPr>
              <w:t>, класса напряжения 110 кВ;</w:t>
            </w:r>
            <w:r w:rsidRPr="0020513B">
              <w:rPr>
                <w:color w:val="E36C0A" w:themeColor="accent6" w:themeShade="BF"/>
                <w:sz w:val="24"/>
                <w:szCs w:val="24"/>
              </w:rPr>
              <w:t xml:space="preserve">  </w:t>
            </w:r>
            <w:r w:rsidRPr="00487A11">
              <w:rPr>
                <w:sz w:val="24"/>
                <w:szCs w:val="24"/>
                <w:lang w:val="en-US"/>
              </w:rPr>
              <w:t>U</w:t>
            </w:r>
            <w:r w:rsidRPr="00487A11">
              <w:rPr>
                <w:sz w:val="24"/>
                <w:szCs w:val="24"/>
              </w:rPr>
              <w:t>=115/6,3/6,3 кВ;</w:t>
            </w:r>
            <w:r w:rsidRPr="0020513B">
              <w:rPr>
                <w:color w:val="E36C0A" w:themeColor="accent6" w:themeShade="BF"/>
                <w:sz w:val="24"/>
                <w:szCs w:val="24"/>
              </w:rPr>
              <w:t xml:space="preserve"> </w:t>
            </w:r>
            <w:r w:rsidRPr="00D66029">
              <w:rPr>
                <w:sz w:val="24"/>
                <w:szCs w:val="24"/>
              </w:rPr>
              <w:t xml:space="preserve">Номинальная мощность – 80000 </w:t>
            </w:r>
            <w:proofErr w:type="spellStart"/>
            <w:r w:rsidRPr="00D66029">
              <w:rPr>
                <w:sz w:val="24"/>
                <w:szCs w:val="24"/>
              </w:rPr>
              <w:t>кВА</w:t>
            </w:r>
            <w:proofErr w:type="spellEnd"/>
            <w:r w:rsidRPr="00D66029">
              <w:rPr>
                <w:sz w:val="24"/>
                <w:szCs w:val="24"/>
              </w:rPr>
              <w:t>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 xml:space="preserve">Схема и группа соединения обмоток– </w:t>
            </w:r>
            <w:r w:rsidRPr="00A502D7">
              <w:rPr>
                <w:sz w:val="24"/>
                <w:szCs w:val="24"/>
                <w:lang w:val="en-US"/>
              </w:rPr>
              <w:t>YH</w:t>
            </w:r>
            <w:r w:rsidRPr="00A502D7">
              <w:rPr>
                <w:sz w:val="24"/>
                <w:szCs w:val="24"/>
              </w:rPr>
              <w:t>/</w:t>
            </w:r>
            <w:r w:rsidRPr="00A502D7">
              <w:rPr>
                <w:sz w:val="24"/>
                <w:szCs w:val="24"/>
                <w:lang w:val="en-US"/>
              </w:rPr>
              <w:t>D</w:t>
            </w:r>
            <w:r w:rsidRPr="00A502D7">
              <w:rPr>
                <w:sz w:val="24"/>
                <w:szCs w:val="24"/>
              </w:rPr>
              <w:t>-</w:t>
            </w:r>
            <w:r w:rsidRPr="00A502D7">
              <w:rPr>
                <w:sz w:val="24"/>
                <w:szCs w:val="24"/>
                <w:lang w:val="en-US"/>
              </w:rPr>
              <w:t>D</w:t>
            </w:r>
            <w:r w:rsidRPr="00A502D7">
              <w:rPr>
                <w:sz w:val="24"/>
                <w:szCs w:val="24"/>
              </w:rPr>
              <w:t>- 11-11;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Ток холостого хода – 0,23%;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Потери холостого хода – 40 Вт;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Потери короткого замыкания – 310</w:t>
            </w:r>
            <w:r>
              <w:rPr>
                <w:sz w:val="24"/>
                <w:szCs w:val="24"/>
              </w:rPr>
              <w:t xml:space="preserve"> </w:t>
            </w:r>
            <w:r w:rsidRPr="00A502D7">
              <w:rPr>
                <w:sz w:val="24"/>
                <w:szCs w:val="24"/>
              </w:rPr>
              <w:t>Вт;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D66029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>РНМ-1-220-5-ТП (VVIII-600-Y-76-10191W)</w:t>
            </w:r>
          </w:p>
          <w:p w:rsidR="008D6663" w:rsidRPr="00B332FC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332FC">
              <w:rPr>
                <w:sz w:val="24"/>
                <w:szCs w:val="24"/>
              </w:rPr>
              <w:t>Год установки трансформатора – 2010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204849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  <w:tr w:rsidR="008D6663" w:rsidRPr="0020513B" w:rsidTr="00FA4D3A">
        <w:trPr>
          <w:trHeight w:val="3155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A11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bCs/>
                <w:sz w:val="24"/>
                <w:szCs w:val="24"/>
              </w:rPr>
              <w:t>ТРДН-25000/110-У1</w:t>
            </w:r>
          </w:p>
        </w:tc>
        <w:tc>
          <w:tcPr>
            <w:tcW w:w="6840" w:type="dxa"/>
            <w:shd w:val="clear" w:color="auto" w:fill="auto"/>
          </w:tcPr>
          <w:p w:rsidR="008D6663" w:rsidRDefault="008D6663" w:rsidP="00FA4D3A">
            <w:pPr>
              <w:spacing w:line="240" w:lineRule="atLeast"/>
              <w:rPr>
                <w:color w:val="FF00FF"/>
                <w:sz w:val="24"/>
                <w:szCs w:val="24"/>
              </w:rPr>
            </w:pPr>
            <w:r w:rsidRPr="00491E1B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491E1B">
              <w:rPr>
                <w:sz w:val="24"/>
                <w:szCs w:val="24"/>
              </w:rPr>
              <w:t xml:space="preserve"> Д</w:t>
            </w:r>
            <w:proofErr w:type="gramEnd"/>
            <w:r w:rsidRPr="00491E1B">
              <w:rPr>
                <w:sz w:val="24"/>
                <w:szCs w:val="24"/>
              </w:rPr>
              <w:t>, класса напряжения 110 кВ;</w:t>
            </w:r>
            <w:r w:rsidRPr="00E44A53">
              <w:rPr>
                <w:color w:val="FF00FF"/>
                <w:sz w:val="24"/>
                <w:szCs w:val="24"/>
              </w:rPr>
              <w:t xml:space="preserve">  </w:t>
            </w:r>
            <w:r w:rsidRPr="0081209A">
              <w:rPr>
                <w:sz w:val="24"/>
                <w:szCs w:val="24"/>
                <w:lang w:val="en-US"/>
              </w:rPr>
              <w:t>U</w:t>
            </w:r>
            <w:r w:rsidRPr="0081209A">
              <w:rPr>
                <w:sz w:val="24"/>
                <w:szCs w:val="24"/>
              </w:rPr>
              <w:t>=115/10,5/10,5 к</w:t>
            </w:r>
            <w:r w:rsidRPr="00204849">
              <w:rPr>
                <w:sz w:val="24"/>
                <w:szCs w:val="24"/>
              </w:rPr>
              <w:t>В;</w:t>
            </w:r>
            <w:r w:rsidRPr="00E44A53">
              <w:rPr>
                <w:color w:val="FF00FF"/>
                <w:sz w:val="24"/>
                <w:szCs w:val="24"/>
              </w:rPr>
              <w:t xml:space="preserve"> </w:t>
            </w:r>
          </w:p>
          <w:p w:rsidR="008D6663" w:rsidRPr="0081209A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81209A">
              <w:rPr>
                <w:sz w:val="24"/>
                <w:szCs w:val="24"/>
              </w:rPr>
              <w:t xml:space="preserve">Номинальная мощность – 25000 </w:t>
            </w:r>
            <w:proofErr w:type="spellStart"/>
            <w:r w:rsidRPr="0081209A">
              <w:rPr>
                <w:sz w:val="24"/>
                <w:szCs w:val="24"/>
              </w:rPr>
              <w:t>кВА</w:t>
            </w:r>
            <w:proofErr w:type="spellEnd"/>
            <w:r w:rsidRPr="0081209A">
              <w:rPr>
                <w:sz w:val="24"/>
                <w:szCs w:val="24"/>
              </w:rPr>
              <w:t>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 xml:space="preserve">РПН тип </w:t>
            </w:r>
            <w:r w:rsidRPr="00E268A4">
              <w:rPr>
                <w:sz w:val="24"/>
                <w:szCs w:val="24"/>
                <w:lang w:val="en-US"/>
              </w:rPr>
              <w:t>RS</w:t>
            </w:r>
            <w:r w:rsidRPr="00E268A4">
              <w:rPr>
                <w:sz w:val="24"/>
                <w:szCs w:val="24"/>
              </w:rPr>
              <w:t xml:space="preserve"> 5.3 1250-41.5 10.19.3</w:t>
            </w:r>
            <w:r w:rsidRPr="00E268A4">
              <w:rPr>
                <w:sz w:val="24"/>
                <w:szCs w:val="24"/>
                <w:lang w:val="en-US"/>
              </w:rPr>
              <w:t>W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sz w:val="24"/>
                <w:szCs w:val="24"/>
                <w:lang w:val="en-US"/>
              </w:rPr>
              <w:t>HYNDAI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20513B" w:rsidRDefault="008D6663" w:rsidP="00FA4D3A">
            <w:pPr>
              <w:spacing w:line="240" w:lineRule="atLeast"/>
              <w:rPr>
                <w:color w:val="E36C0A" w:themeColor="accent6" w:themeShade="BF"/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  <w:tr w:rsidR="008D6663" w:rsidRPr="00E44A53" w:rsidTr="00FA4D3A">
        <w:trPr>
          <w:trHeight w:val="3114"/>
        </w:trPr>
        <w:tc>
          <w:tcPr>
            <w:tcW w:w="812" w:type="dxa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bCs/>
                <w:sz w:val="24"/>
                <w:szCs w:val="24"/>
              </w:rPr>
              <w:t>ТРДНС -25000/15-У1</w:t>
            </w:r>
          </w:p>
        </w:tc>
        <w:tc>
          <w:tcPr>
            <w:tcW w:w="6840" w:type="dxa"/>
            <w:shd w:val="clear" w:color="auto" w:fill="auto"/>
          </w:tcPr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 w:rsidRPr="00E44A53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E44A53">
              <w:rPr>
                <w:sz w:val="24"/>
                <w:szCs w:val="24"/>
              </w:rPr>
              <w:t xml:space="preserve"> Д</w:t>
            </w:r>
            <w:proofErr w:type="gramEnd"/>
            <w:r w:rsidRPr="00E44A53">
              <w:rPr>
                <w:sz w:val="24"/>
                <w:szCs w:val="24"/>
              </w:rPr>
              <w:t>, класса</w:t>
            </w:r>
            <w:r w:rsidRPr="00E44A53">
              <w:rPr>
                <w:color w:val="00CCFF"/>
                <w:sz w:val="24"/>
                <w:szCs w:val="24"/>
              </w:rPr>
              <w:t xml:space="preserve"> </w:t>
            </w:r>
            <w:r w:rsidRPr="0081209A">
              <w:rPr>
                <w:sz w:val="24"/>
                <w:szCs w:val="24"/>
              </w:rPr>
              <w:t>напряжения 15,75 кВ;</w:t>
            </w:r>
            <w:r w:rsidRPr="00E44A53">
              <w:rPr>
                <w:color w:val="00CCFF"/>
                <w:sz w:val="24"/>
                <w:szCs w:val="24"/>
              </w:rPr>
              <w:t xml:space="preserve">  </w:t>
            </w:r>
            <w:r w:rsidRPr="00E44A53">
              <w:rPr>
                <w:sz w:val="24"/>
                <w:szCs w:val="24"/>
                <w:lang w:val="en-US"/>
              </w:rPr>
              <w:t>U</w:t>
            </w:r>
            <w:r w:rsidRPr="00E44A53">
              <w:rPr>
                <w:sz w:val="24"/>
                <w:szCs w:val="24"/>
              </w:rPr>
              <w:t>=1</w:t>
            </w:r>
            <w:r>
              <w:rPr>
                <w:sz w:val="24"/>
                <w:szCs w:val="24"/>
              </w:rPr>
              <w:t>5</w:t>
            </w:r>
            <w:r w:rsidRPr="00E44A5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E44A53">
              <w:rPr>
                <w:sz w:val="24"/>
                <w:szCs w:val="24"/>
              </w:rPr>
              <w:t>5/6,3/6,3 кВ;</w:t>
            </w:r>
            <w:r w:rsidRPr="00E44A53">
              <w:rPr>
                <w:color w:val="00CCFF"/>
                <w:sz w:val="24"/>
                <w:szCs w:val="24"/>
              </w:rPr>
              <w:t xml:space="preserve"> </w:t>
            </w:r>
          </w:p>
          <w:p w:rsidR="008D6663" w:rsidRPr="0081209A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81209A">
              <w:rPr>
                <w:sz w:val="24"/>
                <w:szCs w:val="24"/>
              </w:rPr>
              <w:t xml:space="preserve">Номинальная мощность – 25000 </w:t>
            </w:r>
            <w:proofErr w:type="spellStart"/>
            <w:r w:rsidRPr="0081209A">
              <w:rPr>
                <w:sz w:val="24"/>
                <w:szCs w:val="24"/>
              </w:rPr>
              <w:t>кВА</w:t>
            </w:r>
            <w:proofErr w:type="spellEnd"/>
            <w:r w:rsidRPr="0081209A">
              <w:rPr>
                <w:sz w:val="24"/>
                <w:szCs w:val="24"/>
              </w:rPr>
              <w:t>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 xml:space="preserve">РПН тип </w:t>
            </w:r>
            <w:r w:rsidRPr="00E268A4">
              <w:rPr>
                <w:sz w:val="24"/>
                <w:szCs w:val="24"/>
                <w:lang w:val="en-US"/>
              </w:rPr>
              <w:t>RS</w:t>
            </w:r>
            <w:r w:rsidRPr="00E268A4">
              <w:rPr>
                <w:sz w:val="24"/>
                <w:szCs w:val="24"/>
              </w:rPr>
              <w:t xml:space="preserve"> 5.3 1250-41.5 10.19.3</w:t>
            </w:r>
            <w:r w:rsidRPr="00E268A4">
              <w:rPr>
                <w:sz w:val="24"/>
                <w:szCs w:val="24"/>
                <w:lang w:val="en-US"/>
              </w:rPr>
              <w:t>W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sz w:val="24"/>
                <w:szCs w:val="24"/>
                <w:lang w:val="en-US"/>
              </w:rPr>
              <w:t>HYNDAI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</w:tbl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640510" w:rsidRPr="00E268A4" w:rsidRDefault="005260C0" w:rsidP="00640510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объёмов работ по </w:t>
      </w:r>
      <w:r w:rsidR="00640510" w:rsidRPr="00E268A4">
        <w:rPr>
          <w:sz w:val="24"/>
          <w:szCs w:val="24"/>
        </w:rPr>
        <w:t xml:space="preserve">текущему ремонту основного и вспомогательного </w:t>
      </w:r>
    </w:p>
    <w:p w:rsidR="005260C0" w:rsidRPr="00E268A4" w:rsidRDefault="00F97491" w:rsidP="00640510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электротехнического</w:t>
      </w:r>
      <w:r w:rsidR="00640510" w:rsidRPr="00E268A4">
        <w:rPr>
          <w:sz w:val="24"/>
          <w:szCs w:val="24"/>
        </w:rPr>
        <w:t xml:space="preserve"> оборудования  блоков ПГУ-180 ст. №1, 2.</w:t>
      </w:r>
    </w:p>
    <w:p w:rsidR="00847664" w:rsidRPr="00E268A4" w:rsidRDefault="00847664" w:rsidP="00847664">
      <w:pPr>
        <w:suppressAutoHyphens/>
        <w:rPr>
          <w:sz w:val="24"/>
          <w:szCs w:val="24"/>
        </w:rPr>
      </w:pPr>
    </w:p>
    <w:p w:rsidR="00847664" w:rsidRPr="001454E3" w:rsidRDefault="00847664" w:rsidP="005C3142">
      <w:pPr>
        <w:pStyle w:val="af"/>
        <w:numPr>
          <w:ilvl w:val="0"/>
          <w:numId w:val="5"/>
        </w:numPr>
        <w:jc w:val="both"/>
        <w:rPr>
          <w:sz w:val="24"/>
        </w:rPr>
      </w:pPr>
      <w:r w:rsidRPr="00E268A4">
        <w:rPr>
          <w:sz w:val="24"/>
        </w:rPr>
        <w:t>Текущий ремонт э</w:t>
      </w:r>
      <w:r w:rsidRPr="00E268A4">
        <w:rPr>
          <w:bCs/>
          <w:sz w:val="24"/>
        </w:rPr>
        <w:t>лектродвигателей</w:t>
      </w:r>
      <w:r w:rsidR="0097072A" w:rsidRPr="00E268A4">
        <w:rPr>
          <w:bCs/>
          <w:sz w:val="24"/>
        </w:rPr>
        <w:t xml:space="preserve">  </w:t>
      </w:r>
      <w:r w:rsidR="0097072A" w:rsidRPr="00E268A4">
        <w:rPr>
          <w:sz w:val="24"/>
        </w:rPr>
        <w:t>0,4</w:t>
      </w:r>
      <w:r w:rsidR="00352137" w:rsidRPr="00E268A4">
        <w:rPr>
          <w:sz w:val="24"/>
        </w:rPr>
        <w:t xml:space="preserve"> - 6 </w:t>
      </w:r>
      <w:r w:rsidR="0097072A" w:rsidRPr="00E268A4">
        <w:rPr>
          <w:sz w:val="24"/>
        </w:rPr>
        <w:t>кВ</w:t>
      </w:r>
      <w:r w:rsidR="00074F50" w:rsidRPr="00E268A4">
        <w:rPr>
          <w:bCs/>
          <w:sz w:val="24"/>
        </w:rPr>
        <w:t>.</w:t>
      </w:r>
    </w:p>
    <w:p w:rsidR="001454E3" w:rsidRPr="00E268A4" w:rsidRDefault="001454E3" w:rsidP="001454E3">
      <w:pPr>
        <w:pStyle w:val="af"/>
        <w:jc w:val="both"/>
        <w:rPr>
          <w:sz w:val="24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9"/>
        <w:gridCol w:w="7898"/>
        <w:gridCol w:w="851"/>
        <w:gridCol w:w="850"/>
      </w:tblGrid>
      <w:tr w:rsidR="001454E3" w:rsidRPr="00E268A4" w:rsidTr="00F05EF9">
        <w:trPr>
          <w:trHeight w:val="450"/>
        </w:trPr>
        <w:tc>
          <w:tcPr>
            <w:tcW w:w="749" w:type="dxa"/>
            <w:vAlign w:val="center"/>
          </w:tcPr>
          <w:p w:rsidR="001454E3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</w:p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98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vAlign w:val="center"/>
          </w:tcPr>
          <w:p w:rsidR="001454E3" w:rsidRPr="00E268A4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98" w:type="dxa"/>
            <w:vAlign w:val="center"/>
          </w:tcPr>
          <w:p w:rsidR="001454E3" w:rsidRDefault="001454E3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Текущий ремон</w:t>
            </w:r>
            <w:r>
              <w:rPr>
                <w:sz w:val="24"/>
                <w:szCs w:val="24"/>
              </w:rPr>
              <w:t>т электродвигателей  0,4 - 6 кВ включает в себя с</w:t>
            </w:r>
            <w:r w:rsidRPr="001A44EA">
              <w:rPr>
                <w:sz w:val="24"/>
                <w:szCs w:val="24"/>
              </w:rPr>
              <w:t>нятие электродвигателя с места установки, разборку</w:t>
            </w:r>
            <w:r>
              <w:rPr>
                <w:sz w:val="24"/>
                <w:szCs w:val="24"/>
              </w:rPr>
              <w:t xml:space="preserve"> с выводом ротора</w:t>
            </w:r>
            <w:r w:rsidRPr="001A44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продувку, внутреннюю чистку, замену смазки подшипников,</w:t>
            </w:r>
            <w:r w:rsidRPr="001A44EA">
              <w:rPr>
                <w:sz w:val="24"/>
                <w:szCs w:val="24"/>
              </w:rPr>
              <w:t xml:space="preserve"> деф</w:t>
            </w:r>
            <w:r>
              <w:rPr>
                <w:sz w:val="24"/>
                <w:szCs w:val="24"/>
              </w:rPr>
              <w:t xml:space="preserve">ектацию, </w:t>
            </w:r>
            <w:r w:rsidRPr="005455FE">
              <w:rPr>
                <w:sz w:val="24"/>
                <w:szCs w:val="24"/>
              </w:rPr>
              <w:t>проверку надежности заземления и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всех соединений, проверку состояния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обмотки, выводных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концов, лакокрасочных и гальванических покрытий, при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необходимости заменить подшипники.</w:t>
            </w:r>
            <w:r>
              <w:rPr>
                <w:sz w:val="24"/>
                <w:szCs w:val="24"/>
              </w:rPr>
              <w:t xml:space="preserve"> Ремонт электродвигателя </w:t>
            </w:r>
            <w:r w:rsidRPr="001A44EA">
              <w:rPr>
                <w:sz w:val="24"/>
                <w:szCs w:val="24"/>
              </w:rPr>
              <w:t>по результатам дефектации с заменой дефектных дета</w:t>
            </w:r>
            <w:r>
              <w:rPr>
                <w:sz w:val="24"/>
                <w:szCs w:val="24"/>
              </w:rPr>
              <w:t xml:space="preserve">лей, узлов (без замены обмотки). </w:t>
            </w:r>
            <w:r w:rsidRPr="00BC2405">
              <w:rPr>
                <w:sz w:val="24"/>
                <w:szCs w:val="24"/>
              </w:rPr>
              <w:t>Проверить сопротивление изоляции обмотки относительно</w:t>
            </w:r>
            <w:r>
              <w:rPr>
                <w:sz w:val="24"/>
                <w:szCs w:val="24"/>
              </w:rPr>
              <w:t xml:space="preserve"> </w:t>
            </w:r>
            <w:r w:rsidRPr="00BC2405">
              <w:rPr>
                <w:sz w:val="24"/>
                <w:szCs w:val="24"/>
              </w:rPr>
              <w:t>корпуса.</w:t>
            </w:r>
            <w:r>
              <w:rPr>
                <w:sz w:val="24"/>
                <w:szCs w:val="24"/>
              </w:rPr>
              <w:t xml:space="preserve"> В</w:t>
            </w:r>
            <w:r w:rsidRPr="001A44EA">
              <w:rPr>
                <w:sz w:val="24"/>
                <w:szCs w:val="24"/>
              </w:rPr>
              <w:t xml:space="preserve">ыполнение электрических измерений и испытаний в объеме РД 34.45-51.300-97. </w:t>
            </w:r>
            <w:r>
              <w:rPr>
                <w:sz w:val="24"/>
                <w:szCs w:val="24"/>
              </w:rPr>
              <w:t>Выполнить с</w:t>
            </w:r>
            <w:r w:rsidRPr="001A44EA">
              <w:rPr>
                <w:sz w:val="24"/>
                <w:szCs w:val="24"/>
              </w:rPr>
              <w:t xml:space="preserve">борку </w:t>
            </w:r>
            <w:r w:rsidRPr="00CD2D51">
              <w:rPr>
                <w:sz w:val="24"/>
                <w:szCs w:val="24"/>
              </w:rPr>
              <w:t>электродвигателя, провери</w:t>
            </w:r>
            <w:r>
              <w:rPr>
                <w:sz w:val="24"/>
                <w:szCs w:val="24"/>
              </w:rPr>
              <w:t>в</w:t>
            </w:r>
            <w:r w:rsidRPr="00CD2D51">
              <w:rPr>
                <w:sz w:val="24"/>
                <w:szCs w:val="24"/>
              </w:rPr>
              <w:t xml:space="preserve"> свободное вращение ротора</w:t>
            </w:r>
            <w:r>
              <w:rPr>
                <w:sz w:val="24"/>
                <w:szCs w:val="24"/>
              </w:rPr>
              <w:t>.</w:t>
            </w:r>
            <w:r w:rsidRPr="00CD2D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CD2D51">
              <w:rPr>
                <w:sz w:val="24"/>
                <w:szCs w:val="24"/>
              </w:rPr>
              <w:t>станов</w:t>
            </w:r>
            <w:r>
              <w:rPr>
                <w:sz w:val="24"/>
                <w:szCs w:val="24"/>
              </w:rPr>
              <w:t xml:space="preserve">ить электродвигатель </w:t>
            </w:r>
            <w:r w:rsidRPr="00CD2D51">
              <w:rPr>
                <w:sz w:val="24"/>
                <w:szCs w:val="24"/>
              </w:rPr>
              <w:t>на место, опробо</w:t>
            </w:r>
            <w:r w:rsidRPr="001A44EA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>ть</w:t>
            </w:r>
            <w:r w:rsidRPr="001A44EA">
              <w:rPr>
                <w:sz w:val="24"/>
                <w:szCs w:val="24"/>
              </w:rPr>
              <w:t xml:space="preserve"> на холостом ходу и в работе</w:t>
            </w:r>
            <w:r>
              <w:rPr>
                <w:sz w:val="24"/>
                <w:szCs w:val="24"/>
              </w:rPr>
              <w:t>.</w:t>
            </w:r>
            <w:r w:rsidRPr="001A44EA">
              <w:rPr>
                <w:sz w:val="24"/>
                <w:szCs w:val="24"/>
              </w:rPr>
              <w:t xml:space="preserve"> После ремонта предоставить комплект отчётно-технической документации в объеме РД 34.45-51.300-97 и СО 34.04.181-2003. Выполнить уборку рабочего места с составлением соответствующего акта.</w:t>
            </w:r>
          </w:p>
          <w:p w:rsidR="001454E3" w:rsidRPr="001A44EA" w:rsidRDefault="001454E3" w:rsidP="00F05EF9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454E3" w:rsidRPr="00E268A4" w:rsidRDefault="001454E3" w:rsidP="00F05EF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4E3" w:rsidRDefault="001454E3" w:rsidP="00F05EF9">
            <w:pPr>
              <w:jc w:val="center"/>
              <w:rPr>
                <w:sz w:val="24"/>
                <w:szCs w:val="24"/>
              </w:rPr>
            </w:pP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сентябрь</w:t>
            </w:r>
            <w:r w:rsidR="00F05EF9">
              <w:rPr>
                <w:rStyle w:val="af0"/>
                <w:i w:val="0"/>
                <w:sz w:val="24"/>
                <w:szCs w:val="24"/>
              </w:rPr>
              <w:t>-ноябрь</w:t>
            </w:r>
            <w:r>
              <w:rPr>
                <w:rStyle w:val="af0"/>
                <w:i w:val="0"/>
                <w:sz w:val="24"/>
                <w:szCs w:val="24"/>
              </w:rPr>
              <w:t xml:space="preserve">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бойлеров (КНБ) </w:t>
            </w:r>
          </w:p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июль – сентябрь</w:t>
            </w:r>
            <w:r w:rsidR="00F05EF9">
              <w:rPr>
                <w:rStyle w:val="af0"/>
                <w:i w:val="0"/>
                <w:sz w:val="24"/>
                <w:szCs w:val="24"/>
              </w:rPr>
              <w:t>-ноябрь</w:t>
            </w:r>
            <w:r>
              <w:rPr>
                <w:rStyle w:val="af0"/>
                <w:i w:val="0"/>
                <w:sz w:val="24"/>
                <w:szCs w:val="24"/>
              </w:rPr>
              <w:t xml:space="preserve">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сентябрь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F05EF9" w:rsidP="00F05EF9">
            <w:pPr>
              <w:jc w:val="center"/>
              <w:rPr>
                <w:bCs/>
                <w:sz w:val="24"/>
              </w:rPr>
            </w:pPr>
            <w:r w:rsidRPr="00546BED">
              <w:rPr>
                <w:bCs/>
                <w:sz w:val="24"/>
              </w:rPr>
              <w:t>4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Электродвигатель насоса сетевой воды второго подъема  (ПСН)</w:t>
            </w:r>
          </w:p>
          <w:p w:rsidR="001454E3" w:rsidRPr="00BA1E3B" w:rsidRDefault="001454E3" w:rsidP="00F05EF9">
            <w:pPr>
              <w:ind w:left="113" w:right="113"/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июнь – июль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437D6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сентябрь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</w:rPr>
            </w:pPr>
            <w:r w:rsidRPr="00546BED">
              <w:rPr>
                <w:bCs/>
                <w:sz w:val="24"/>
              </w:rPr>
              <w:t>4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сетевого насоса СН</w:t>
            </w:r>
          </w:p>
          <w:p w:rsidR="00437D6E" w:rsidRPr="00BA1E3B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июнь – июль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437D6E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="00FA07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437D6E" w:rsidRPr="00BA1E3B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sz w:val="24"/>
                <w:szCs w:val="24"/>
              </w:rPr>
              <w:t>март</w:t>
            </w:r>
            <w:r>
              <w:rPr>
                <w:rStyle w:val="af0"/>
                <w:i w:val="0"/>
                <w:sz w:val="24"/>
                <w:szCs w:val="24"/>
              </w:rPr>
              <w:t xml:space="preserve"> – октябрь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437D6E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437D6E" w:rsidRPr="00BA1E3B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rStyle w:val="af0"/>
                <w:i w:val="0"/>
                <w:sz w:val="24"/>
                <w:szCs w:val="24"/>
              </w:rPr>
              <w:t>сентябрь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437D6E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898" w:type="dxa"/>
            <w:shd w:val="clear" w:color="auto" w:fill="auto"/>
          </w:tcPr>
          <w:p w:rsid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 xml:space="preserve">Электродвигатель насоса охлаждения вспомогательного оборудования </w:t>
            </w:r>
          </w:p>
          <w:p w:rsidR="00437D6E" w:rsidRPr="00BA1E3B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>
              <w:rPr>
                <w:sz w:val="24"/>
                <w:szCs w:val="24"/>
              </w:rPr>
              <w:t>март</w:t>
            </w:r>
            <w:r>
              <w:rPr>
                <w:rStyle w:val="af0"/>
                <w:i w:val="0"/>
                <w:sz w:val="24"/>
                <w:szCs w:val="24"/>
              </w:rPr>
              <w:t xml:space="preserve"> 2012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437D6E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</w:tbl>
    <w:p w:rsidR="001A44EA" w:rsidRPr="004D09F1" w:rsidRDefault="001A44EA" w:rsidP="00074F50">
      <w:pPr>
        <w:pStyle w:val="af"/>
        <w:jc w:val="both"/>
        <w:rPr>
          <w:sz w:val="24"/>
        </w:rPr>
      </w:pPr>
    </w:p>
    <w:p w:rsidR="0094324A" w:rsidRDefault="0094324A" w:rsidP="00F341D2">
      <w:pPr>
        <w:suppressAutoHyphens/>
        <w:rPr>
          <w:sz w:val="24"/>
          <w:szCs w:val="24"/>
        </w:rPr>
      </w:pPr>
    </w:p>
    <w:p w:rsidR="00B33831" w:rsidRPr="00E268A4" w:rsidRDefault="00B33831" w:rsidP="00F341D2">
      <w:pPr>
        <w:suppressAutoHyphens/>
        <w:rPr>
          <w:sz w:val="24"/>
          <w:szCs w:val="24"/>
        </w:rPr>
      </w:pPr>
    </w:p>
    <w:p w:rsidR="008D6663" w:rsidRDefault="008D6663" w:rsidP="005C3142">
      <w:pPr>
        <w:pStyle w:val="af"/>
        <w:numPr>
          <w:ilvl w:val="0"/>
          <w:numId w:val="9"/>
        </w:numPr>
        <w:jc w:val="both"/>
        <w:rPr>
          <w:sz w:val="24"/>
        </w:rPr>
      </w:pPr>
      <w:r w:rsidRPr="00E268A4">
        <w:rPr>
          <w:sz w:val="24"/>
        </w:rPr>
        <w:t>Текущий ремонт трансформаторов.</w:t>
      </w:r>
    </w:p>
    <w:p w:rsidR="008B3FA4" w:rsidRPr="00E268A4" w:rsidRDefault="008B3FA4" w:rsidP="00F341D2">
      <w:pPr>
        <w:suppressAutoHyphens/>
        <w:rPr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7898"/>
        <w:gridCol w:w="851"/>
        <w:gridCol w:w="850"/>
      </w:tblGrid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98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98" w:type="dxa"/>
            <w:vAlign w:val="center"/>
          </w:tcPr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Текущий ремонт трансформаторов в</w:t>
            </w:r>
            <w:r>
              <w:rPr>
                <w:sz w:val="24"/>
                <w:szCs w:val="24"/>
              </w:rPr>
              <w:t>ключает в себя: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Отбор проб масла до ремонта, </w:t>
            </w:r>
            <w:proofErr w:type="spellStart"/>
            <w:r w:rsidRPr="00756387">
              <w:rPr>
                <w:sz w:val="24"/>
                <w:szCs w:val="24"/>
              </w:rPr>
              <w:t>химанализы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изоляторов ВН и НН, устранение дефектов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уровня масла в расширителе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работы </w:t>
            </w:r>
            <w:proofErr w:type="spellStart"/>
            <w:r w:rsidRPr="00756387">
              <w:rPr>
                <w:sz w:val="24"/>
                <w:szCs w:val="24"/>
              </w:rPr>
              <w:t>маслоуказателя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пленочной защиты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предохранительного клапана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отсечного клапана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состояния подшипников и </w:t>
            </w:r>
            <w:proofErr w:type="spellStart"/>
            <w:r w:rsidRPr="00756387">
              <w:rPr>
                <w:sz w:val="24"/>
                <w:szCs w:val="24"/>
              </w:rPr>
              <w:t>клеммных</w:t>
            </w:r>
            <w:proofErr w:type="spellEnd"/>
            <w:r w:rsidRPr="00756387">
              <w:rPr>
                <w:sz w:val="24"/>
                <w:szCs w:val="24"/>
              </w:rPr>
              <w:t xml:space="preserve"> коробок ЭД маслонасосов.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подшипников ЭД вентиляторов охлаждения.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затворов, состояния уплотнений на трансформаторе и составных частях, обнаруженных дефектов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состояния </w:t>
            </w:r>
            <w:proofErr w:type="spellStart"/>
            <w:r w:rsidRPr="00756387">
              <w:rPr>
                <w:sz w:val="24"/>
                <w:szCs w:val="24"/>
              </w:rPr>
              <w:t>охладителей</w:t>
            </w:r>
            <w:proofErr w:type="gramStart"/>
            <w:r w:rsidRPr="00756387">
              <w:rPr>
                <w:sz w:val="24"/>
                <w:szCs w:val="24"/>
              </w:rPr>
              <w:t>,ч</w:t>
            </w:r>
            <w:proofErr w:type="gramEnd"/>
            <w:r w:rsidRPr="00756387">
              <w:rPr>
                <w:sz w:val="24"/>
                <w:szCs w:val="24"/>
              </w:rPr>
              <w:t>истка</w:t>
            </w:r>
            <w:proofErr w:type="spellEnd"/>
            <w:r w:rsidRPr="00756387">
              <w:rPr>
                <w:sz w:val="24"/>
                <w:szCs w:val="24"/>
              </w:rPr>
              <w:t xml:space="preserve"> поверхностей охладителей.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и работы измерительных приборов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proofErr w:type="spellStart"/>
            <w:r w:rsidRPr="00756387">
              <w:rPr>
                <w:sz w:val="24"/>
                <w:szCs w:val="24"/>
              </w:rPr>
              <w:t>Расшиновка</w:t>
            </w:r>
            <w:proofErr w:type="spellEnd"/>
            <w:r w:rsidRPr="00756387">
              <w:rPr>
                <w:sz w:val="24"/>
                <w:szCs w:val="24"/>
              </w:rPr>
              <w:t xml:space="preserve"> и ошиновка трансформатора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Дегазация трансформаторного масла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Проведение эл. измерений и испытаний трансформатора, вводов ВН.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Измерение сопротивления изоляции обмоток </w:t>
            </w:r>
            <w:proofErr w:type="spellStart"/>
            <w:r w:rsidRPr="00756387">
              <w:rPr>
                <w:sz w:val="24"/>
                <w:szCs w:val="24"/>
              </w:rPr>
              <w:t>тр-ра</w:t>
            </w:r>
            <w:proofErr w:type="spellEnd"/>
            <w:r w:rsidRPr="00756387">
              <w:rPr>
                <w:sz w:val="24"/>
                <w:szCs w:val="24"/>
              </w:rPr>
              <w:t>, измерение сопротивления обмоток пост, тока вводов ВН        (R геол., Т%, С).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Отбор проб масла после ремонта, </w:t>
            </w:r>
            <w:proofErr w:type="spellStart"/>
            <w:r w:rsidRPr="00756387">
              <w:rPr>
                <w:sz w:val="24"/>
                <w:szCs w:val="24"/>
              </w:rPr>
              <w:t>химанализы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Подготовка поверхностей </w:t>
            </w:r>
            <w:proofErr w:type="spellStart"/>
            <w:r w:rsidRPr="00756387">
              <w:rPr>
                <w:sz w:val="24"/>
                <w:szCs w:val="24"/>
              </w:rPr>
              <w:t>тр-ра</w:t>
            </w:r>
            <w:proofErr w:type="spellEnd"/>
            <w:r w:rsidRPr="00756387">
              <w:rPr>
                <w:sz w:val="24"/>
                <w:szCs w:val="24"/>
              </w:rPr>
              <w:t xml:space="preserve"> подверженных коррозии. Окраска наружных поверхностей, бака трансформатора; охладителей; расширителя; трубопроводов; ограждений; лестниц.</w:t>
            </w:r>
          </w:p>
          <w:p w:rsidR="00BE5F00" w:rsidRPr="00EA2258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EA2258">
              <w:rPr>
                <w:sz w:val="24"/>
                <w:szCs w:val="24"/>
              </w:rPr>
              <w:t xml:space="preserve">Текущий ремонт устройств регулирования под напряжением (далее по тексту РПН) трансформаторов включает в себя детальное обследование устройства РПН, ремонт с устранением обнаруженных дефектов и заменой дефектных узлов и деталей. Снятие круговой диаграммы. Выполнение электрических измерений и испытаний в объеме РД 34.45-51.300-97, опробование устройства РПН работе после выполнения ремонта. Сдача выполненных работ Заказчику </w:t>
            </w:r>
          </w:p>
          <w:p w:rsidR="00BE5F00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EA2258">
              <w:rPr>
                <w:sz w:val="24"/>
                <w:szCs w:val="24"/>
              </w:rPr>
              <w:t>После ремонта предоставить комплект отчётно-технической документации в объеме РД 34.45-51.300-97 и СО 34.04.181-2003. Выполнить уборку рабочего места с составлением соответствующего акта.</w:t>
            </w:r>
          </w:p>
          <w:p w:rsidR="00BE5F00" w:rsidRPr="00E268A4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</w:t>
            </w:r>
            <w:r>
              <w:rPr>
                <w:sz w:val="24"/>
                <w:szCs w:val="24"/>
              </w:rPr>
              <w:t xml:space="preserve">ы </w:t>
            </w:r>
            <w:r w:rsidRPr="00E268A4">
              <w:rPr>
                <w:sz w:val="24"/>
                <w:szCs w:val="24"/>
              </w:rPr>
              <w:t xml:space="preserve"> РТ-1, РТ-2, РТ-3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ТРДН 80000/110-У1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3</w:t>
            </w:r>
          </w:p>
        </w:tc>
      </w:tr>
      <w:tr w:rsidR="00BE5F00" w:rsidRPr="00E268A4" w:rsidTr="00BE5F00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.1.1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РПН 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BE5F00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BE5F00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3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  <w:r w:rsidR="00BE5F00" w:rsidRPr="00E268A4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Трансформатор ПРТСН 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 ТРДН-25000/110-У1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E268A4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.2.1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  <w:lang w:val="en-US"/>
              </w:rPr>
            </w:pPr>
            <w:r w:rsidRPr="00E268A4">
              <w:rPr>
                <w:sz w:val="24"/>
                <w:szCs w:val="24"/>
              </w:rPr>
              <w:t>РПН</w:t>
            </w:r>
            <w:r w:rsidRPr="00E268A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 ТО-1-1</w:t>
            </w:r>
            <w:r>
              <w:rPr>
                <w:sz w:val="24"/>
                <w:szCs w:val="24"/>
              </w:rPr>
              <w:t xml:space="preserve"> 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ТРДНС -25000/15-У1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.3.1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  <w:lang w:val="en-US"/>
              </w:rPr>
            </w:pPr>
            <w:r w:rsidRPr="00E268A4">
              <w:rPr>
                <w:sz w:val="24"/>
                <w:szCs w:val="24"/>
              </w:rPr>
              <w:t>РПН</w:t>
            </w:r>
            <w:r w:rsidRPr="00E268A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 ТО-2-1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 типа ТРДНС -25000/15-У1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.4.1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РПН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</w:tbl>
    <w:p w:rsidR="00EA08A3" w:rsidRDefault="00EA08A3" w:rsidP="00F341D2">
      <w:pPr>
        <w:suppressAutoHyphens/>
        <w:rPr>
          <w:sz w:val="24"/>
          <w:szCs w:val="24"/>
        </w:rPr>
      </w:pPr>
    </w:p>
    <w:p w:rsidR="009376DE" w:rsidRPr="00E268A4" w:rsidRDefault="009376DE" w:rsidP="00F341D2">
      <w:pPr>
        <w:suppressAutoHyphens/>
        <w:rPr>
          <w:sz w:val="24"/>
          <w:szCs w:val="24"/>
        </w:rPr>
      </w:pPr>
    </w:p>
    <w:p w:rsidR="009376DE" w:rsidRPr="00E268A4" w:rsidRDefault="009376DE" w:rsidP="00F341D2">
      <w:pPr>
        <w:suppressAutoHyphens/>
        <w:rPr>
          <w:sz w:val="24"/>
          <w:szCs w:val="24"/>
        </w:rPr>
      </w:pPr>
    </w:p>
    <w:p w:rsidR="005260C0" w:rsidRPr="00E268A4" w:rsidRDefault="005260C0" w:rsidP="005C11EE">
      <w:pPr>
        <w:suppressAutoHyphens/>
        <w:ind w:firstLine="567"/>
        <w:rPr>
          <w:sz w:val="24"/>
          <w:szCs w:val="24"/>
        </w:rPr>
      </w:pPr>
      <w:r w:rsidRPr="00E268A4"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E96ED8">
      <w:pPr>
        <w:ind w:firstLine="426"/>
        <w:rPr>
          <w:sz w:val="24"/>
          <w:szCs w:val="24"/>
        </w:rPr>
      </w:pPr>
      <w:r w:rsidRPr="00E96ED8">
        <w:rPr>
          <w:sz w:val="24"/>
          <w:szCs w:val="24"/>
        </w:rPr>
        <w:t xml:space="preserve"> 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ремонтную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260C0" w:rsidRPr="00E96ED8" w:rsidRDefault="005260C0" w:rsidP="00E96ED8">
      <w:pPr>
        <w:suppressAutoHyphens/>
        <w:rPr>
          <w:sz w:val="24"/>
          <w:szCs w:val="24"/>
        </w:rPr>
      </w:pP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ремонтных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153- 34.03.122-93 ( РД 34.03.122-93) Правила обеспечения защиты и охраны труда персонала при проведении работ под напряжением на </w:t>
      </w:r>
      <w:proofErr w:type="gramStart"/>
      <w:r w:rsidRPr="00546BED">
        <w:rPr>
          <w:sz w:val="24"/>
          <w:szCs w:val="24"/>
        </w:rPr>
        <w:t>ВЛ</w:t>
      </w:r>
      <w:proofErr w:type="gramEnd"/>
      <w:r w:rsidRPr="00546BED">
        <w:rPr>
          <w:sz w:val="24"/>
          <w:szCs w:val="24"/>
        </w:rPr>
        <w:t xml:space="preserve"> 110-1150 кВ: /Утв. Глав. производственно-техническим упр. электрических сетей и сельской электрификации 01.01.94;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АО «Фирма ОРГРЭС», </w:t>
      </w:r>
      <w:proofErr w:type="spellStart"/>
      <w:r w:rsidRPr="00546BED">
        <w:rPr>
          <w:sz w:val="24"/>
          <w:szCs w:val="24"/>
        </w:rPr>
        <w:t>СибНИИЭ</w:t>
      </w:r>
      <w:proofErr w:type="spellEnd"/>
      <w:r w:rsidRPr="00546BED">
        <w:rPr>
          <w:sz w:val="24"/>
          <w:szCs w:val="24"/>
        </w:rPr>
        <w:t>, НИИ гигиены труда;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01.01.94.- М.: СПО ОРГРЭС, 1994.- 20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частоты: /Утв. Минэнерго СССР 27.10.82;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НИИ гигиены, </w:t>
      </w:r>
      <w:proofErr w:type="spellStart"/>
      <w:r w:rsidRPr="00546BED">
        <w:rPr>
          <w:sz w:val="24"/>
          <w:szCs w:val="24"/>
        </w:rPr>
        <w:t>Энергосетьпроект</w:t>
      </w:r>
      <w:proofErr w:type="spellEnd"/>
      <w:r w:rsidRPr="00546BED">
        <w:rPr>
          <w:sz w:val="24"/>
          <w:szCs w:val="24"/>
        </w:rPr>
        <w:t>,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1985.- 8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153- 34.03.602 (РД 34.03.602) Инструкция по эксплуатации индивидуальных экранирующих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1981.- 12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* 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546BED">
        <w:rPr>
          <w:sz w:val="24"/>
          <w:szCs w:val="24"/>
        </w:rPr>
        <w:t xml:space="preserve">.: / </w:t>
      </w:r>
      <w:proofErr w:type="gramEnd"/>
      <w:r w:rsidRPr="00546BED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2C28EB" w:rsidRPr="00546BED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5260C0" w:rsidRPr="00546BED" w:rsidRDefault="005260C0" w:rsidP="00BB5A0C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б)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546BED">
        <w:rPr>
          <w:sz w:val="24"/>
          <w:szCs w:val="24"/>
        </w:rPr>
        <w:t>олнения данных ремонтных работ: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153-34.45.303 (РД 34.45.303) Инструкция по определению возможности включения вращающихся электрических машин переменного тока без сушки: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15.11.75;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СПО ОРГ¬РЭС, 1976.- 10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34-38-20185-95</w:t>
      </w:r>
      <w:r w:rsidRPr="00546BED">
        <w:rPr>
          <w:sz w:val="24"/>
          <w:szCs w:val="24"/>
        </w:rPr>
        <w:tab/>
        <w:t>(ТУ 34-38-20185-95)  Электродвигатели напряжением до 1000В мощностью от 0,1 до 100 кВт.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ЦКБ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34-38-20186-95</w:t>
      </w:r>
      <w:r w:rsidRPr="00546BED">
        <w:rPr>
          <w:sz w:val="24"/>
          <w:szCs w:val="24"/>
        </w:rPr>
        <w:tab/>
        <w:t>(ТУ 34-3820186-95)  Электродвигатели напряжением выше 1000</w:t>
      </w:r>
      <w:proofErr w:type="gramStart"/>
      <w:r w:rsidRPr="00546BED">
        <w:rPr>
          <w:sz w:val="24"/>
          <w:szCs w:val="24"/>
        </w:rPr>
        <w:t xml:space="preserve"> В</w:t>
      </w:r>
      <w:proofErr w:type="gramEnd"/>
      <w:r w:rsidRPr="00546BED">
        <w:rPr>
          <w:sz w:val="24"/>
          <w:szCs w:val="24"/>
        </w:rPr>
        <w:t xml:space="preserve"> мощностью от 100 кВт и выше.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ЦКБ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34-38-20187-83</w:t>
      </w:r>
      <w:r w:rsidRPr="00546BED">
        <w:rPr>
          <w:sz w:val="24"/>
          <w:szCs w:val="24"/>
        </w:rPr>
        <w:tab/>
        <w:t xml:space="preserve">(ТУ 34-38-20187-82) </w:t>
      </w:r>
      <w:r w:rsidRPr="00546BED">
        <w:rPr>
          <w:sz w:val="24"/>
          <w:szCs w:val="24"/>
        </w:rPr>
        <w:tab/>
        <w:t>(ТУ34-38-20407-93) Короткозамкнутые роторы электродвигателей напряжением выше 1000 В. /</w:t>
      </w:r>
      <w:proofErr w:type="spellStart"/>
      <w:r w:rsidRPr="00546BED">
        <w:rPr>
          <w:sz w:val="24"/>
          <w:szCs w:val="24"/>
        </w:rPr>
        <w:t>Разраб</w:t>
      </w:r>
      <w:proofErr w:type="gramStart"/>
      <w:r w:rsidRPr="00546BED">
        <w:rPr>
          <w:sz w:val="24"/>
          <w:szCs w:val="24"/>
        </w:rPr>
        <w:t>.Ц</w:t>
      </w:r>
      <w:proofErr w:type="gramEnd"/>
      <w:r w:rsidRPr="00546BED">
        <w:rPr>
          <w:sz w:val="24"/>
          <w:szCs w:val="24"/>
        </w:rPr>
        <w:t>КБ</w:t>
      </w:r>
      <w:proofErr w:type="spellEnd"/>
      <w:r w:rsidRPr="00546BED">
        <w:rPr>
          <w:sz w:val="24"/>
          <w:szCs w:val="24"/>
        </w:rPr>
        <w:t xml:space="preserve">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действ. с 01.06.84.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34.46.302-00 (РД 153-34.0-46.302-00) Методические указания по диагностике развивающихся дефектов по результатам хроматографического анализа газов, растворенных в масле трансформаторного оборудования: /Утв. Департаментом научно-технической политики и развития РАО «ЕЭС России» 10.12.00;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з-д «Изолятор», Департамент научно-технической политики и развития РАО «ЕЭС России»;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2001-01-01 до 2011-01-01.- М.: АО ВНИИЭ,2001.- 41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34.46.303-98 (РД 34.46.303-98) </w:t>
      </w:r>
      <w:r w:rsidRPr="00546BED">
        <w:rPr>
          <w:sz w:val="24"/>
          <w:szCs w:val="24"/>
        </w:rPr>
        <w:tab/>
        <w:t xml:space="preserve">Методические указания по подготовке и проведению </w:t>
      </w:r>
      <w:proofErr w:type="spellStart"/>
      <w:r w:rsidRPr="00546BED">
        <w:rPr>
          <w:sz w:val="24"/>
          <w:szCs w:val="24"/>
        </w:rPr>
        <w:lastRenderedPageBreak/>
        <w:t>хроматогрфического</w:t>
      </w:r>
      <w:proofErr w:type="spellEnd"/>
      <w:r w:rsidRPr="00546BED">
        <w:rPr>
          <w:sz w:val="24"/>
          <w:szCs w:val="24"/>
        </w:rPr>
        <w:t xml:space="preserve"> анализа газов, растворенных в масле силовых трансформаторов: /Утв. Департаментом стратегии развития и научно-технической политики РАО «ЕЭС России» 13.03.98;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АО ВТИ, ВС АО Ленэнерго;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01.05.98.- М.: АО ВНИИЭ, 1998.- 48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34.46.304-00 (РД 153-34.3-46.304-00)</w:t>
      </w:r>
      <w:r w:rsidRPr="00546BED">
        <w:rPr>
          <w:sz w:val="24"/>
          <w:szCs w:val="24"/>
        </w:rPr>
        <w:tab/>
        <w:t xml:space="preserve">Положение об экспертной системе контроля и оценки состояния и условий эксплуатации силовых трансформаторов тока и напряжения: /Утв. РАО «ЕЭС России» 14.01.00;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 РАО «ЕЭС России», АО «Фирма ОРГРЭС», АО «ВНИИЭ»;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01.06.00.- М.: РАО «ЕЭС России», 2000.- 30 с. (Распоряжение № 39р от 26.05.00).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153- 34.46.501 (РД 34.46.501)</w:t>
      </w:r>
      <w:r w:rsidRPr="00546BED">
        <w:rPr>
          <w:sz w:val="24"/>
          <w:szCs w:val="24"/>
        </w:rPr>
        <w:tab/>
        <w:t xml:space="preserve">Инструкция по эксплуатации трансформаторов. Изд. 2-е </w:t>
      </w:r>
      <w:proofErr w:type="spellStart"/>
      <w:r w:rsidRPr="00546BED">
        <w:rPr>
          <w:sz w:val="24"/>
          <w:szCs w:val="24"/>
        </w:rPr>
        <w:t>перераб</w:t>
      </w:r>
      <w:proofErr w:type="spellEnd"/>
      <w:r w:rsidRPr="00546BED">
        <w:rPr>
          <w:sz w:val="24"/>
          <w:szCs w:val="24"/>
        </w:rPr>
        <w:t xml:space="preserve">. и доп.: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08.12.76;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Энергия, 1978.- 80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153-34.46.502 (РД 34.46.502) Инструкция по определению характера внутренних повреждений трансформаторов по анализу газа из газового реле: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18.12.79;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1980.- 15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153- 34.46.503 (РД 34.46.503) Типовая инструкция по эксплуатации маслонаполненных вводов на напряжение 110-750 кВ: ТИ 34-70-026-84: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17.05.84;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01.06.84.-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1984.- 64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153- 34.46.504-90 (РД 34.46.504-90) Методика по оценке эффективности применения трансформаторов с РПН и автоматического регулирования напряжения в замкнутых электрических сетях: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29.06.90;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ВНИИЭ, Винницкий политехнический институт;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29.06.90.-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1990.- 35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34.46.601</w:t>
      </w:r>
      <w:r w:rsidRPr="00546BED">
        <w:rPr>
          <w:sz w:val="24"/>
          <w:szCs w:val="24"/>
        </w:rPr>
        <w:tab/>
        <w:t xml:space="preserve">Трансформаторы силовые масляные. Способ нагрева токами нулевой последовательности: РТМ 34-38-040-86: /Утв. ВПО </w:t>
      </w:r>
      <w:proofErr w:type="spellStart"/>
      <w:r w:rsidRPr="00546BED">
        <w:rPr>
          <w:sz w:val="24"/>
          <w:szCs w:val="24"/>
        </w:rPr>
        <w:t>Союзэнер-горемонт</w:t>
      </w:r>
      <w:proofErr w:type="spellEnd"/>
      <w:r w:rsidRPr="00546BED">
        <w:rPr>
          <w:sz w:val="24"/>
          <w:szCs w:val="24"/>
        </w:rPr>
        <w:t xml:space="preserve"> 08.09.86;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ЦКБ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01.01.87.-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1987.- 36 с.</w:t>
      </w:r>
      <w:r w:rsidRPr="00546BED">
        <w:rPr>
          <w:sz w:val="24"/>
          <w:szCs w:val="24"/>
        </w:rPr>
        <w:tab/>
      </w:r>
    </w:p>
    <w:p w:rsidR="00842833" w:rsidRPr="00546BED" w:rsidRDefault="00842833" w:rsidP="005C11EE">
      <w:pPr>
        <w:suppressAutoHyphens/>
        <w:jc w:val="both"/>
        <w:rPr>
          <w:i/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в)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ремонтных работ:</w:t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ОАО «ЦКБ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»; Дата введения 2004-01-01.: М.: 2004.-446с.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153-34.46.501 (РД 34.46.501) </w:t>
      </w:r>
      <w:r w:rsidR="00001E4E" w:rsidRPr="00546BED">
        <w:rPr>
          <w:sz w:val="24"/>
          <w:szCs w:val="24"/>
        </w:rPr>
        <w:t>«Инструкции  по эксплуатации трансформаторов»;</w:t>
      </w:r>
    </w:p>
    <w:p w:rsidR="001531BE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 </w:t>
      </w:r>
      <w:r w:rsidR="000C5F1B"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 устройств электроустановок</w:t>
      </w:r>
      <w:r w:rsidR="000C5F1B"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 Требования к подрядной организации:</w:t>
      </w: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546BED" w:rsidRDefault="00FE25B2" w:rsidP="005C11EE">
      <w:pPr>
        <w:suppressAutoHyphens/>
        <w:jc w:val="both"/>
        <w:rPr>
          <w:b/>
          <w:sz w:val="24"/>
          <w:szCs w:val="24"/>
        </w:rPr>
      </w:pP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 xml:space="preserve">. 20.2; 20.3; 20.10; </w:t>
      </w:r>
      <w:r w:rsidRPr="0039160B">
        <w:rPr>
          <w:sz w:val="24"/>
          <w:szCs w:val="24"/>
        </w:rPr>
        <w:lastRenderedPageBreak/>
        <w:t>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FA355F" w:rsidRPr="00546BED" w:rsidRDefault="00FA355F" w:rsidP="00FA355F">
      <w:pPr>
        <w:widowControl/>
        <w:autoSpaceDE/>
        <w:autoSpaceDN/>
        <w:adjustRightInd/>
        <w:rPr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546BED">
        <w:rPr>
          <w:b/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lastRenderedPageBreak/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15B11" w:rsidRPr="00E268A4" w:rsidRDefault="00615B11" w:rsidP="005C11EE">
      <w:pPr>
        <w:suppressAutoHyphens/>
        <w:jc w:val="both"/>
        <w:rPr>
          <w:i/>
          <w:sz w:val="24"/>
          <w:szCs w:val="24"/>
        </w:rPr>
      </w:pPr>
    </w:p>
    <w:p w:rsidR="005260C0" w:rsidRDefault="005260C0" w:rsidP="005C11EE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CE500E" w:rsidRPr="00B864BB" w:rsidRDefault="00CE500E" w:rsidP="005C11EE">
      <w:pPr>
        <w:suppressAutoHyphens/>
        <w:jc w:val="both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2.3. Требования к Субподрядчикам:</w:t>
      </w:r>
    </w:p>
    <w:p w:rsidR="005260C0" w:rsidRPr="00B864BB" w:rsidRDefault="004A7650" w:rsidP="005C11EE">
      <w:pPr>
        <w:suppressAutoHyphens/>
        <w:jc w:val="both"/>
        <w:rPr>
          <w:b/>
          <w:sz w:val="24"/>
          <w:szCs w:val="24"/>
        </w:rPr>
      </w:pPr>
      <w:r w:rsidRPr="00B864BB">
        <w:rPr>
          <w:sz w:val="24"/>
          <w:szCs w:val="24"/>
        </w:rPr>
        <w:t>Т</w:t>
      </w:r>
      <w:r w:rsidR="005260C0" w:rsidRPr="00B864BB">
        <w:rPr>
          <w:sz w:val="24"/>
          <w:szCs w:val="24"/>
        </w:rPr>
        <w:t>ребования Заказчика к субподрядной организации: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864BB">
        <w:rPr>
          <w:sz w:val="24"/>
          <w:szCs w:val="24"/>
        </w:rPr>
        <w:t>предквалификационной</w:t>
      </w:r>
      <w:proofErr w:type="spellEnd"/>
      <w:r w:rsidRPr="00B864BB">
        <w:rPr>
          <w:sz w:val="24"/>
          <w:szCs w:val="24"/>
        </w:rPr>
        <w:t xml:space="preserve"> документации Организатора конкурса;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5260C0" w:rsidRDefault="005260C0" w:rsidP="005C11EE">
      <w:pPr>
        <w:suppressAutoHyphens/>
        <w:jc w:val="both"/>
        <w:rPr>
          <w:b/>
          <w:sz w:val="24"/>
          <w:szCs w:val="24"/>
        </w:rPr>
      </w:pPr>
    </w:p>
    <w:p w:rsidR="00B33831" w:rsidRPr="00E268A4" w:rsidRDefault="00B33831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выполнения заявляемых на конкурс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p w:rsidR="00DA0658" w:rsidRPr="00E268A4" w:rsidRDefault="00663AF2" w:rsidP="005C11EE">
      <w:pPr>
        <w:suppressAutoHyphens/>
        <w:jc w:val="both"/>
        <w:rPr>
          <w:i/>
          <w:sz w:val="24"/>
          <w:szCs w:val="24"/>
        </w:rPr>
      </w:pPr>
      <w:r w:rsidRPr="00E268A4">
        <w:rPr>
          <w:i/>
          <w:sz w:val="24"/>
          <w:szCs w:val="24"/>
        </w:rPr>
        <w:t>Таблица 3.1.</w:t>
      </w:r>
      <w:r w:rsidR="00793A51">
        <w:rPr>
          <w:i/>
          <w:sz w:val="24"/>
          <w:szCs w:val="24"/>
        </w:rPr>
        <w:t xml:space="preserve"> </w:t>
      </w:r>
    </w:p>
    <w:tbl>
      <w:tblPr>
        <w:tblW w:w="996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2953"/>
        <w:gridCol w:w="4678"/>
        <w:gridCol w:w="934"/>
        <w:gridCol w:w="808"/>
      </w:tblGrid>
      <w:tr w:rsidR="00551F0E" w:rsidRPr="00CF5B70" w:rsidTr="00346BB1">
        <w:trPr>
          <w:trHeight w:val="20"/>
        </w:trPr>
        <w:tc>
          <w:tcPr>
            <w:tcW w:w="591" w:type="dxa"/>
            <w:vAlign w:val="center"/>
            <w:hideMark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 xml:space="preserve">№ </w:t>
            </w:r>
            <w:proofErr w:type="gramStart"/>
            <w:r w:rsidRPr="00CF5B70">
              <w:rPr>
                <w:sz w:val="24"/>
              </w:rPr>
              <w:t>п</w:t>
            </w:r>
            <w:proofErr w:type="gramEnd"/>
            <w:r w:rsidRPr="00CF5B70">
              <w:rPr>
                <w:sz w:val="24"/>
              </w:rPr>
              <w:t>/п</w:t>
            </w:r>
          </w:p>
        </w:tc>
        <w:tc>
          <w:tcPr>
            <w:tcW w:w="2953" w:type="dxa"/>
            <w:vAlign w:val="center"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ГОСТ, ТУ</w:t>
            </w:r>
          </w:p>
        </w:tc>
        <w:tc>
          <w:tcPr>
            <w:tcW w:w="4678" w:type="dxa"/>
            <w:vAlign w:val="center"/>
            <w:hideMark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Наименование</w:t>
            </w:r>
          </w:p>
        </w:tc>
        <w:tc>
          <w:tcPr>
            <w:tcW w:w="934" w:type="dxa"/>
            <w:vAlign w:val="center"/>
            <w:hideMark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bCs/>
                <w:sz w:val="24"/>
              </w:rPr>
              <w:t>ед. изм.</w:t>
            </w:r>
          </w:p>
        </w:tc>
        <w:tc>
          <w:tcPr>
            <w:tcW w:w="808" w:type="dxa"/>
            <w:vAlign w:val="center"/>
            <w:hideMark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bCs/>
                <w:sz w:val="24"/>
              </w:rPr>
              <w:t>кол-во</w:t>
            </w:r>
          </w:p>
        </w:tc>
      </w:tr>
      <w:tr w:rsidR="00551F0E" w:rsidRPr="00CF5B70" w:rsidTr="00346BB1">
        <w:trPr>
          <w:trHeight w:val="20"/>
        </w:trPr>
        <w:tc>
          <w:tcPr>
            <w:tcW w:w="591" w:type="dxa"/>
            <w:shd w:val="clear" w:color="auto" w:fill="auto"/>
            <w:noWrap/>
            <w:vAlign w:val="center"/>
          </w:tcPr>
          <w:p w:rsidR="00551F0E" w:rsidRPr="00BA3151" w:rsidRDefault="00BA3151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:rsidR="00551F0E" w:rsidRPr="00CF5B70" w:rsidRDefault="00551F0E" w:rsidP="00056B1D">
            <w:pPr>
              <w:ind w:left="170"/>
              <w:rPr>
                <w:sz w:val="24"/>
              </w:rPr>
            </w:pPr>
            <w:r w:rsidRPr="00CF5B70">
              <w:rPr>
                <w:sz w:val="24"/>
              </w:rPr>
              <w:t>ГОСТ 2695-71</w:t>
            </w:r>
          </w:p>
        </w:tc>
        <w:tc>
          <w:tcPr>
            <w:tcW w:w="4678" w:type="dxa"/>
            <w:shd w:val="clear" w:color="auto" w:fill="auto"/>
            <w:noWrap/>
          </w:tcPr>
          <w:p w:rsidR="00551F0E" w:rsidRPr="00CF5B70" w:rsidRDefault="00551F0E" w:rsidP="00056B1D">
            <w:pPr>
              <w:ind w:left="113"/>
              <w:rPr>
                <w:sz w:val="24"/>
              </w:rPr>
            </w:pPr>
            <w:r w:rsidRPr="00CF5B70">
              <w:rPr>
                <w:sz w:val="24"/>
              </w:rPr>
              <w:t>Пиломатериалы лиственных пород</w:t>
            </w:r>
          </w:p>
        </w:tc>
        <w:tc>
          <w:tcPr>
            <w:tcW w:w="934" w:type="dxa"/>
            <w:shd w:val="clear" w:color="auto" w:fill="auto"/>
            <w:noWrap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м3</w:t>
            </w:r>
          </w:p>
        </w:tc>
        <w:tc>
          <w:tcPr>
            <w:tcW w:w="808" w:type="dxa"/>
            <w:shd w:val="clear" w:color="auto" w:fill="auto"/>
            <w:noWrap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0.1</w:t>
            </w:r>
          </w:p>
        </w:tc>
      </w:tr>
      <w:tr w:rsidR="00551F0E" w:rsidRPr="00CF5B70" w:rsidTr="00346BB1">
        <w:trPr>
          <w:trHeight w:val="20"/>
        </w:trPr>
        <w:tc>
          <w:tcPr>
            <w:tcW w:w="591" w:type="dxa"/>
            <w:shd w:val="clear" w:color="auto" w:fill="auto"/>
            <w:noWrap/>
            <w:vAlign w:val="center"/>
          </w:tcPr>
          <w:p w:rsidR="00551F0E" w:rsidRPr="00BA3151" w:rsidRDefault="00BA3151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53" w:type="dxa"/>
            <w:shd w:val="clear" w:color="auto" w:fill="auto"/>
          </w:tcPr>
          <w:p w:rsidR="00551F0E" w:rsidRPr="00CF5B70" w:rsidRDefault="000C7067" w:rsidP="00056B1D">
            <w:pPr>
              <w:ind w:left="170"/>
              <w:rPr>
                <w:sz w:val="24"/>
              </w:rPr>
            </w:pPr>
            <w:r w:rsidRPr="000C7067">
              <w:rPr>
                <w:sz w:val="24"/>
              </w:rPr>
              <w:t>DIN 51502</w:t>
            </w:r>
          </w:p>
        </w:tc>
        <w:tc>
          <w:tcPr>
            <w:tcW w:w="4678" w:type="dxa"/>
            <w:shd w:val="clear" w:color="auto" w:fill="auto"/>
            <w:noWrap/>
          </w:tcPr>
          <w:p w:rsidR="00551F0E" w:rsidRPr="001A4B2A" w:rsidRDefault="00551F0E" w:rsidP="00056B1D">
            <w:pPr>
              <w:ind w:left="113"/>
              <w:rPr>
                <w:sz w:val="24"/>
                <w:lang w:val="en-US"/>
              </w:rPr>
            </w:pPr>
            <w:r w:rsidRPr="00CF5B70">
              <w:rPr>
                <w:sz w:val="24"/>
              </w:rPr>
              <w:t xml:space="preserve">Смазка </w:t>
            </w:r>
            <w:r>
              <w:rPr>
                <w:sz w:val="24"/>
                <w:lang w:val="en-US"/>
              </w:rPr>
              <w:t>ESSO Beacon 325</w:t>
            </w:r>
          </w:p>
        </w:tc>
        <w:tc>
          <w:tcPr>
            <w:tcW w:w="934" w:type="dxa"/>
            <w:shd w:val="clear" w:color="auto" w:fill="auto"/>
            <w:noWrap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кг</w:t>
            </w:r>
          </w:p>
        </w:tc>
        <w:tc>
          <w:tcPr>
            <w:tcW w:w="808" w:type="dxa"/>
            <w:shd w:val="clear" w:color="auto" w:fill="auto"/>
            <w:noWrap/>
          </w:tcPr>
          <w:p w:rsidR="00551F0E" w:rsidRPr="00CF5B70" w:rsidRDefault="00A12672" w:rsidP="00346B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551F0E" w:rsidRPr="00CF5B70">
              <w:rPr>
                <w:sz w:val="24"/>
              </w:rPr>
              <w:t>.0</w:t>
            </w:r>
          </w:p>
        </w:tc>
      </w:tr>
      <w:tr w:rsidR="00551F0E" w:rsidRPr="00CF5B70" w:rsidTr="00346BB1">
        <w:trPr>
          <w:trHeight w:val="20"/>
        </w:trPr>
        <w:tc>
          <w:tcPr>
            <w:tcW w:w="591" w:type="dxa"/>
            <w:shd w:val="clear" w:color="auto" w:fill="auto"/>
            <w:noWrap/>
            <w:vAlign w:val="center"/>
          </w:tcPr>
          <w:p w:rsidR="00551F0E" w:rsidRPr="00BA3151" w:rsidRDefault="00BA3151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3" w:type="dxa"/>
            <w:shd w:val="clear" w:color="auto" w:fill="auto"/>
          </w:tcPr>
          <w:p w:rsidR="00551F0E" w:rsidRPr="00CF5B70" w:rsidRDefault="00F37322" w:rsidP="00056B1D">
            <w:pPr>
              <w:ind w:left="170"/>
              <w:rPr>
                <w:sz w:val="24"/>
              </w:rPr>
            </w:pPr>
            <w:r w:rsidRPr="00F37322">
              <w:rPr>
                <w:sz w:val="24"/>
              </w:rPr>
              <w:t>ГОСТ 32-74</w:t>
            </w:r>
          </w:p>
        </w:tc>
        <w:tc>
          <w:tcPr>
            <w:tcW w:w="4678" w:type="dxa"/>
            <w:shd w:val="clear" w:color="auto" w:fill="auto"/>
            <w:noWrap/>
          </w:tcPr>
          <w:p w:rsidR="00551F0E" w:rsidRPr="00CF5B70" w:rsidRDefault="00551F0E" w:rsidP="00056B1D">
            <w:pPr>
              <w:ind w:left="113"/>
              <w:rPr>
                <w:sz w:val="24"/>
              </w:rPr>
            </w:pPr>
            <w:r w:rsidRPr="00CF5B70">
              <w:rPr>
                <w:sz w:val="24"/>
              </w:rPr>
              <w:t xml:space="preserve">Смазка </w:t>
            </w:r>
            <w:r>
              <w:rPr>
                <w:sz w:val="24"/>
              </w:rPr>
              <w:t>Т</w:t>
            </w:r>
            <w:r>
              <w:rPr>
                <w:sz w:val="24"/>
                <w:lang w:val="en-US"/>
              </w:rPr>
              <w:t>-30</w:t>
            </w:r>
          </w:p>
        </w:tc>
        <w:tc>
          <w:tcPr>
            <w:tcW w:w="934" w:type="dxa"/>
            <w:shd w:val="clear" w:color="auto" w:fill="auto"/>
            <w:noWrap/>
          </w:tcPr>
          <w:p w:rsidR="00551F0E" w:rsidRPr="00CF5B70" w:rsidRDefault="00551F0E" w:rsidP="00346BB1">
            <w:pPr>
              <w:jc w:val="center"/>
              <w:rPr>
                <w:sz w:val="24"/>
              </w:rPr>
            </w:pPr>
            <w:r w:rsidRPr="00CF5B70">
              <w:rPr>
                <w:sz w:val="24"/>
              </w:rPr>
              <w:t>кг</w:t>
            </w:r>
          </w:p>
        </w:tc>
        <w:tc>
          <w:tcPr>
            <w:tcW w:w="808" w:type="dxa"/>
            <w:shd w:val="clear" w:color="auto" w:fill="auto"/>
            <w:noWrap/>
          </w:tcPr>
          <w:p w:rsidR="00551F0E" w:rsidRPr="00CF5B70" w:rsidRDefault="00A12672" w:rsidP="00346B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551F0E" w:rsidRPr="00CF5B70">
              <w:rPr>
                <w:sz w:val="24"/>
              </w:rPr>
              <w:t>.0</w:t>
            </w:r>
          </w:p>
        </w:tc>
      </w:tr>
      <w:tr w:rsidR="00551F0E" w:rsidRPr="00793A51" w:rsidTr="00551F0E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0E" w:rsidRPr="00BA3151" w:rsidRDefault="00BA3151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0E" w:rsidRPr="00551F0E" w:rsidRDefault="00551F0E" w:rsidP="00056B1D">
            <w:pPr>
              <w:ind w:left="170"/>
              <w:rPr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056B1D">
            <w:pPr>
              <w:ind w:left="113"/>
              <w:rPr>
                <w:sz w:val="24"/>
              </w:rPr>
            </w:pPr>
            <w:r w:rsidRPr="00551F0E">
              <w:rPr>
                <w:sz w:val="24"/>
              </w:rPr>
              <w:t>Прокладки резиновые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551F0E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кг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551F0E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3</w:t>
            </w:r>
          </w:p>
        </w:tc>
      </w:tr>
      <w:tr w:rsidR="00551F0E" w:rsidRPr="00793A51" w:rsidTr="00551F0E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0E" w:rsidRPr="00BA3151" w:rsidRDefault="00F37322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0E" w:rsidRPr="00551F0E" w:rsidRDefault="00551F0E" w:rsidP="00056B1D">
            <w:pPr>
              <w:ind w:left="170"/>
              <w:rPr>
                <w:sz w:val="24"/>
              </w:rPr>
            </w:pPr>
            <w:r w:rsidRPr="00551F0E">
              <w:rPr>
                <w:sz w:val="24"/>
              </w:rPr>
              <w:t>ТУ 38305 -96-95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056B1D">
            <w:pPr>
              <w:ind w:left="113"/>
              <w:rPr>
                <w:sz w:val="24"/>
              </w:rPr>
            </w:pPr>
            <w:r w:rsidRPr="00551F0E">
              <w:rPr>
                <w:sz w:val="24"/>
              </w:rPr>
              <w:t xml:space="preserve">Резина рулонная </w:t>
            </w:r>
            <w:proofErr w:type="spellStart"/>
            <w:r w:rsidRPr="00551F0E">
              <w:rPr>
                <w:sz w:val="24"/>
              </w:rPr>
              <w:t>маслобензостойкая</w:t>
            </w:r>
            <w:proofErr w:type="spellEnd"/>
            <w:r w:rsidRPr="00551F0E">
              <w:rPr>
                <w:sz w:val="24"/>
              </w:rPr>
              <w:t xml:space="preserve"> 8мм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346BB1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кг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346BB1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2</w:t>
            </w:r>
          </w:p>
        </w:tc>
      </w:tr>
      <w:tr w:rsidR="00551F0E" w:rsidRPr="00793A51" w:rsidTr="00551F0E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0E" w:rsidRPr="00BA3151" w:rsidRDefault="00F37322" w:rsidP="00056B1D">
            <w:pPr>
              <w:ind w:left="1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0E" w:rsidRPr="00551F0E" w:rsidRDefault="00551F0E" w:rsidP="00056B1D">
            <w:pPr>
              <w:ind w:left="170"/>
              <w:rPr>
                <w:sz w:val="24"/>
              </w:rPr>
            </w:pPr>
            <w:r w:rsidRPr="00551F0E">
              <w:rPr>
                <w:sz w:val="24"/>
              </w:rPr>
              <w:t>ТУ 38. 1051061-82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056B1D">
            <w:pPr>
              <w:ind w:left="113"/>
              <w:rPr>
                <w:sz w:val="24"/>
              </w:rPr>
            </w:pPr>
            <w:r w:rsidRPr="00551F0E">
              <w:rPr>
                <w:sz w:val="24"/>
              </w:rPr>
              <w:t>Клей 88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346BB1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кг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1F0E" w:rsidRPr="00551F0E" w:rsidRDefault="00551F0E" w:rsidP="00346BB1">
            <w:pPr>
              <w:jc w:val="center"/>
              <w:rPr>
                <w:sz w:val="24"/>
              </w:rPr>
            </w:pPr>
            <w:r w:rsidRPr="00551F0E">
              <w:rPr>
                <w:sz w:val="24"/>
              </w:rPr>
              <w:t>0,1</w:t>
            </w:r>
          </w:p>
        </w:tc>
      </w:tr>
    </w:tbl>
    <w:p w:rsidR="00793A51" w:rsidRDefault="00793A51" w:rsidP="005C11EE">
      <w:pPr>
        <w:suppressAutoHyphens/>
        <w:jc w:val="both"/>
        <w:rPr>
          <w:i/>
          <w:sz w:val="24"/>
          <w:szCs w:val="24"/>
        </w:rPr>
      </w:pPr>
    </w:p>
    <w:p w:rsidR="00793A51" w:rsidRDefault="00793A51" w:rsidP="005C11EE">
      <w:pPr>
        <w:suppressAutoHyphens/>
        <w:jc w:val="both"/>
        <w:rPr>
          <w:i/>
          <w:sz w:val="24"/>
          <w:szCs w:val="24"/>
        </w:rPr>
      </w:pPr>
    </w:p>
    <w:p w:rsidR="00B33831" w:rsidRDefault="00B33831" w:rsidP="005C11EE">
      <w:pPr>
        <w:suppressAutoHyphens/>
        <w:jc w:val="both"/>
        <w:rPr>
          <w:i/>
          <w:sz w:val="24"/>
          <w:szCs w:val="24"/>
        </w:rPr>
      </w:pPr>
    </w:p>
    <w:p w:rsidR="009263F9" w:rsidRPr="00E268A4" w:rsidRDefault="009263F9" w:rsidP="005C11EE">
      <w:pPr>
        <w:suppressAutoHyphens/>
        <w:jc w:val="both"/>
        <w:rPr>
          <w:i/>
          <w:sz w:val="24"/>
          <w:szCs w:val="24"/>
        </w:rPr>
      </w:pPr>
    </w:p>
    <w:p w:rsidR="005260C0" w:rsidRPr="00F259CD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</w:t>
      </w:r>
      <w:proofErr w:type="gramStart"/>
      <w:r w:rsidR="007A33B6" w:rsidRPr="00F259CD">
        <w:rPr>
          <w:sz w:val="24"/>
          <w:szCs w:val="24"/>
        </w:rPr>
        <w:t>работ</w:t>
      </w:r>
      <w:proofErr w:type="gramEnd"/>
      <w:r w:rsidR="007A33B6" w:rsidRPr="00F259CD">
        <w:rPr>
          <w:sz w:val="24"/>
          <w:szCs w:val="24"/>
        </w:rPr>
        <w:t xml:space="preserve"> </w:t>
      </w:r>
      <w:r w:rsidRPr="00F259CD">
        <w:rPr>
          <w:sz w:val="24"/>
          <w:szCs w:val="24"/>
        </w:rPr>
        <w:t xml:space="preserve">поставку </w:t>
      </w:r>
      <w:proofErr w:type="gramStart"/>
      <w:r w:rsidRPr="00F259CD">
        <w:rPr>
          <w:sz w:val="24"/>
          <w:szCs w:val="24"/>
        </w:rPr>
        <w:t>которых</w:t>
      </w:r>
      <w:proofErr w:type="gramEnd"/>
      <w:r w:rsidRPr="00F259CD">
        <w:rPr>
          <w:sz w:val="24"/>
          <w:szCs w:val="24"/>
        </w:rPr>
        <w:t xml:space="preserve"> производит Заказчик:</w:t>
      </w:r>
    </w:p>
    <w:p w:rsidR="005260C0" w:rsidRPr="00E268A4" w:rsidRDefault="005260C0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99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2014"/>
        <w:gridCol w:w="5386"/>
        <w:gridCol w:w="992"/>
        <w:gridCol w:w="851"/>
      </w:tblGrid>
      <w:tr w:rsidR="00383ADD" w:rsidRPr="00BA3151" w:rsidTr="00BA3151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№ </w:t>
            </w:r>
            <w:proofErr w:type="gramStart"/>
            <w:r w:rsidRPr="00BA3151">
              <w:rPr>
                <w:sz w:val="24"/>
                <w:szCs w:val="24"/>
              </w:rPr>
              <w:t>п</w:t>
            </w:r>
            <w:proofErr w:type="gramEnd"/>
            <w:r w:rsidRPr="00BA3151">
              <w:rPr>
                <w:sz w:val="24"/>
                <w:szCs w:val="24"/>
              </w:rPr>
              <w:t>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кол-во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713150000000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Подшипники качения № 315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315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505130204230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№10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  505130232011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№32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  014115521000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Бензин Б-70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014094023010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F15EC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Смазка для подшипников электродвигателей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6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014010301000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Смазка Литол-24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802020100150</w:t>
            </w:r>
          </w:p>
        </w:tc>
        <w:tc>
          <w:tcPr>
            <w:tcW w:w="5386" w:type="dxa"/>
            <w:shd w:val="clear" w:color="auto" w:fill="auto"/>
            <w:noWrap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Ветошь обтирочная сортированная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8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084103000010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Уайт-спирит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9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713150000000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Подшипники качения № 315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315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10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505130204230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№10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11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0C7067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0C7067">
              <w:rPr>
                <w:sz w:val="24"/>
                <w:szCs w:val="24"/>
              </w:rPr>
              <w:t>082900500000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Эмаль ГФ-92ХС серая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12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085100500080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Грунтовка ГФ-021красно-коричневая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13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084100501000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Растворитель </w:t>
            </w:r>
            <w:proofErr w:type="gramStart"/>
            <w:r w:rsidRPr="00BA3151">
              <w:rPr>
                <w:sz w:val="24"/>
                <w:szCs w:val="24"/>
              </w:rPr>
              <w:t>Р</w:t>
            </w:r>
            <w:proofErr w:type="gramEnd"/>
            <w:r w:rsidRPr="00BA3151">
              <w:rPr>
                <w:sz w:val="24"/>
                <w:szCs w:val="24"/>
              </w:rPr>
              <w:t xml:space="preserve"> 646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14</w:t>
            </w:r>
          </w:p>
        </w:tc>
        <w:tc>
          <w:tcPr>
            <w:tcW w:w="2014" w:type="dxa"/>
            <w:shd w:val="clear" w:color="auto" w:fill="auto"/>
            <w:noWrap/>
          </w:tcPr>
          <w:p w:rsidR="00BA3151" w:rsidRPr="00BA3151" w:rsidRDefault="00BA3151" w:rsidP="000C7067">
            <w:pPr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013060101020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BA3151" w:rsidRPr="00BA3151" w:rsidRDefault="00BA3151" w:rsidP="00056B1D">
            <w:pPr>
              <w:tabs>
                <w:tab w:val="left" w:pos="378"/>
              </w:tabs>
              <w:ind w:left="170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 xml:space="preserve">Масло </w:t>
            </w:r>
            <w:r w:rsidRPr="00BA3151">
              <w:rPr>
                <w:sz w:val="24"/>
                <w:szCs w:val="24"/>
              </w:rPr>
              <w:t xml:space="preserve">трансформаторное </w:t>
            </w:r>
            <w:r w:rsidRPr="00BA3151">
              <w:rPr>
                <w:color w:val="000000"/>
                <w:sz w:val="24"/>
                <w:szCs w:val="24"/>
              </w:rPr>
              <w:t>ГК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15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041016501001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Силикагель индикаторный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16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802020100150</w:t>
            </w:r>
          </w:p>
        </w:tc>
        <w:tc>
          <w:tcPr>
            <w:tcW w:w="5386" w:type="dxa"/>
            <w:shd w:val="clear" w:color="auto" w:fill="auto"/>
            <w:noWrap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Ветошь обтирочная сортированная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17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084103000010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Уайт-спирит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18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505130204230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№10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</w:tbl>
    <w:p w:rsidR="007A33B6" w:rsidRDefault="007A33B6" w:rsidP="005C11EE">
      <w:pPr>
        <w:suppressAutoHyphens/>
        <w:jc w:val="both"/>
        <w:rPr>
          <w:i/>
          <w:sz w:val="24"/>
          <w:szCs w:val="24"/>
        </w:rPr>
      </w:pPr>
    </w:p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416C5C" w:rsidRPr="00AE4D58" w:rsidRDefault="00586086" w:rsidP="00AE4D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16C5C" w:rsidRPr="00AE4D58" w:rsidSect="0094324A">
      <w:footerReference w:type="even" r:id="rId14"/>
      <w:footerReference w:type="default" r:id="rId15"/>
      <w:pgSz w:w="11909" w:h="16834"/>
      <w:pgMar w:top="680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31" w:rsidRDefault="00B33831">
      <w:r>
        <w:separator/>
      </w:r>
    </w:p>
  </w:endnote>
  <w:endnote w:type="continuationSeparator" w:id="0">
    <w:p w:rsidR="00B33831" w:rsidRDefault="00B3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31" w:rsidRDefault="00B33831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33831" w:rsidRDefault="00B33831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31" w:rsidRDefault="00B33831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35AD5">
      <w:rPr>
        <w:rStyle w:val="ac"/>
        <w:noProof/>
      </w:rPr>
      <w:t>3</w:t>
    </w:r>
    <w:r>
      <w:rPr>
        <w:rStyle w:val="ac"/>
      </w:rPr>
      <w:fldChar w:fldCharType="end"/>
    </w:r>
  </w:p>
  <w:p w:rsidR="00B33831" w:rsidRDefault="00B33831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31" w:rsidRDefault="00B33831">
      <w:r>
        <w:separator/>
      </w:r>
    </w:p>
  </w:footnote>
  <w:footnote w:type="continuationSeparator" w:id="0">
    <w:p w:rsidR="00B33831" w:rsidRDefault="00B33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14"/>
  </w:num>
  <w:num w:numId="6">
    <w:abstractNumId w:val="21"/>
  </w:num>
  <w:num w:numId="7">
    <w:abstractNumId w:val="18"/>
  </w:num>
  <w:num w:numId="8">
    <w:abstractNumId w:val="1"/>
  </w:num>
  <w:num w:numId="9">
    <w:abstractNumId w:val="9"/>
  </w:num>
  <w:num w:numId="10">
    <w:abstractNumId w:val="22"/>
  </w:num>
  <w:num w:numId="11">
    <w:abstractNumId w:val="16"/>
  </w:num>
  <w:num w:numId="12">
    <w:abstractNumId w:val="4"/>
  </w:num>
  <w:num w:numId="13">
    <w:abstractNumId w:val="20"/>
  </w:num>
  <w:num w:numId="14">
    <w:abstractNumId w:val="13"/>
  </w:num>
  <w:num w:numId="15">
    <w:abstractNumId w:val="19"/>
  </w:num>
  <w:num w:numId="16">
    <w:abstractNumId w:val="17"/>
  </w:num>
  <w:num w:numId="17">
    <w:abstractNumId w:val="7"/>
  </w:num>
  <w:num w:numId="18">
    <w:abstractNumId w:val="5"/>
  </w:num>
  <w:num w:numId="19">
    <w:abstractNumId w:val="3"/>
  </w:num>
  <w:num w:numId="20">
    <w:abstractNumId w:val="11"/>
  </w:num>
  <w:num w:numId="21">
    <w:abstractNumId w:val="15"/>
  </w:num>
  <w:num w:numId="22">
    <w:abstractNumId w:val="12"/>
  </w:num>
  <w:num w:numId="23">
    <w:abstractNumId w:val="23"/>
  </w:num>
  <w:num w:numId="2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6B1D"/>
    <w:rsid w:val="00057CEA"/>
    <w:rsid w:val="0006542C"/>
    <w:rsid w:val="000654E5"/>
    <w:rsid w:val="00065A82"/>
    <w:rsid w:val="000673DA"/>
    <w:rsid w:val="00071458"/>
    <w:rsid w:val="00074F50"/>
    <w:rsid w:val="000838B6"/>
    <w:rsid w:val="00085AEF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D0ED7"/>
    <w:rsid w:val="000D2548"/>
    <w:rsid w:val="000D3595"/>
    <w:rsid w:val="000D6255"/>
    <w:rsid w:val="000E0FB6"/>
    <w:rsid w:val="000F3FDA"/>
    <w:rsid w:val="000F6CDB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44EA"/>
    <w:rsid w:val="001A4B2A"/>
    <w:rsid w:val="001B3B34"/>
    <w:rsid w:val="001C2A57"/>
    <w:rsid w:val="001C54E0"/>
    <w:rsid w:val="001D4FA2"/>
    <w:rsid w:val="001E1FA2"/>
    <w:rsid w:val="001F14A4"/>
    <w:rsid w:val="001F3A3F"/>
    <w:rsid w:val="001F4D76"/>
    <w:rsid w:val="001F651A"/>
    <w:rsid w:val="00201BEC"/>
    <w:rsid w:val="00202450"/>
    <w:rsid w:val="00204849"/>
    <w:rsid w:val="00205088"/>
    <w:rsid w:val="002075CB"/>
    <w:rsid w:val="00210D53"/>
    <w:rsid w:val="00211DC2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554F"/>
    <w:rsid w:val="00282ABF"/>
    <w:rsid w:val="00285A30"/>
    <w:rsid w:val="002902BE"/>
    <w:rsid w:val="002A1779"/>
    <w:rsid w:val="002A1CEA"/>
    <w:rsid w:val="002B0FC4"/>
    <w:rsid w:val="002B2189"/>
    <w:rsid w:val="002B39EB"/>
    <w:rsid w:val="002B416C"/>
    <w:rsid w:val="002C28EB"/>
    <w:rsid w:val="002C4EF0"/>
    <w:rsid w:val="002C74E0"/>
    <w:rsid w:val="002D69FF"/>
    <w:rsid w:val="002E2994"/>
    <w:rsid w:val="002E6B95"/>
    <w:rsid w:val="002F7299"/>
    <w:rsid w:val="00302844"/>
    <w:rsid w:val="003154E3"/>
    <w:rsid w:val="003208E3"/>
    <w:rsid w:val="00322E60"/>
    <w:rsid w:val="00337B7F"/>
    <w:rsid w:val="0034223E"/>
    <w:rsid w:val="00342E85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6E0F"/>
    <w:rsid w:val="00376F21"/>
    <w:rsid w:val="00381805"/>
    <w:rsid w:val="00383ADD"/>
    <w:rsid w:val="0039160B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5AD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8138A"/>
    <w:rsid w:val="00486CCF"/>
    <w:rsid w:val="00487A11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65740"/>
    <w:rsid w:val="00565A96"/>
    <w:rsid w:val="00565E3F"/>
    <w:rsid w:val="005737C6"/>
    <w:rsid w:val="00574653"/>
    <w:rsid w:val="00576D58"/>
    <w:rsid w:val="00583557"/>
    <w:rsid w:val="00586086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3142"/>
    <w:rsid w:val="005D44AF"/>
    <w:rsid w:val="005D479C"/>
    <w:rsid w:val="005D5E7B"/>
    <w:rsid w:val="005D658D"/>
    <w:rsid w:val="005F44AA"/>
    <w:rsid w:val="005F4E35"/>
    <w:rsid w:val="0060302B"/>
    <w:rsid w:val="006105C8"/>
    <w:rsid w:val="00610AC9"/>
    <w:rsid w:val="00615B11"/>
    <w:rsid w:val="00615DA0"/>
    <w:rsid w:val="00622822"/>
    <w:rsid w:val="006347E9"/>
    <w:rsid w:val="00635335"/>
    <w:rsid w:val="00640510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C2CE5"/>
    <w:rsid w:val="006C49EF"/>
    <w:rsid w:val="006D066A"/>
    <w:rsid w:val="006D4FFA"/>
    <w:rsid w:val="006D6E58"/>
    <w:rsid w:val="006E33EA"/>
    <w:rsid w:val="006E38CA"/>
    <w:rsid w:val="006F4493"/>
    <w:rsid w:val="00701EA7"/>
    <w:rsid w:val="00702E78"/>
    <w:rsid w:val="007030D2"/>
    <w:rsid w:val="00705BEB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812FC"/>
    <w:rsid w:val="00781635"/>
    <w:rsid w:val="00782434"/>
    <w:rsid w:val="007927C8"/>
    <w:rsid w:val="00793531"/>
    <w:rsid w:val="00793A51"/>
    <w:rsid w:val="007A0949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2FF9"/>
    <w:rsid w:val="00896CC9"/>
    <w:rsid w:val="0089750C"/>
    <w:rsid w:val="008A6C8D"/>
    <w:rsid w:val="008B1D83"/>
    <w:rsid w:val="008B2BB9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C3B"/>
    <w:rsid w:val="008E0EAB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52773"/>
    <w:rsid w:val="009649D7"/>
    <w:rsid w:val="0096768B"/>
    <w:rsid w:val="0097072A"/>
    <w:rsid w:val="00974FCD"/>
    <w:rsid w:val="00975A27"/>
    <w:rsid w:val="009830BF"/>
    <w:rsid w:val="009878E4"/>
    <w:rsid w:val="009A1018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12672"/>
    <w:rsid w:val="00A14336"/>
    <w:rsid w:val="00A178CE"/>
    <w:rsid w:val="00A2113F"/>
    <w:rsid w:val="00A2156A"/>
    <w:rsid w:val="00A2192D"/>
    <w:rsid w:val="00A24326"/>
    <w:rsid w:val="00A321C5"/>
    <w:rsid w:val="00A3636B"/>
    <w:rsid w:val="00A44AE3"/>
    <w:rsid w:val="00A457D2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A0571"/>
    <w:rsid w:val="00AA727F"/>
    <w:rsid w:val="00AA7312"/>
    <w:rsid w:val="00AB0D95"/>
    <w:rsid w:val="00AB39B2"/>
    <w:rsid w:val="00AB4512"/>
    <w:rsid w:val="00AB556B"/>
    <w:rsid w:val="00AC229B"/>
    <w:rsid w:val="00AC43E1"/>
    <w:rsid w:val="00AC6C30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A1E3B"/>
    <w:rsid w:val="00BA3151"/>
    <w:rsid w:val="00BA32BA"/>
    <w:rsid w:val="00BA357B"/>
    <w:rsid w:val="00BB356B"/>
    <w:rsid w:val="00BB5A0C"/>
    <w:rsid w:val="00BB7BB9"/>
    <w:rsid w:val="00BC01EE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F1234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45283"/>
    <w:rsid w:val="00D532D6"/>
    <w:rsid w:val="00D66029"/>
    <w:rsid w:val="00D80473"/>
    <w:rsid w:val="00D833FB"/>
    <w:rsid w:val="00D85CAE"/>
    <w:rsid w:val="00D86BD4"/>
    <w:rsid w:val="00DA0658"/>
    <w:rsid w:val="00DA3853"/>
    <w:rsid w:val="00DB75C7"/>
    <w:rsid w:val="00DB79A9"/>
    <w:rsid w:val="00DC1F15"/>
    <w:rsid w:val="00DD0DBF"/>
    <w:rsid w:val="00DD584D"/>
    <w:rsid w:val="00DE13DD"/>
    <w:rsid w:val="00E21DE7"/>
    <w:rsid w:val="00E251F5"/>
    <w:rsid w:val="00E268A4"/>
    <w:rsid w:val="00E27358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E6B1D"/>
    <w:rsid w:val="00EE738A"/>
    <w:rsid w:val="00EE7A81"/>
    <w:rsid w:val="00EF0F70"/>
    <w:rsid w:val="00EF3880"/>
    <w:rsid w:val="00EF4A3C"/>
    <w:rsid w:val="00EF7457"/>
    <w:rsid w:val="00F0327E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966"/>
    <w:rsid w:val="00F608F9"/>
    <w:rsid w:val="00F60953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Niskoblinov.AS@tgc1.r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2498D9A-C551-4E71-8263-3125A174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3818</Words>
  <Characters>27036</Characters>
  <Application>Microsoft Office Word</Application>
  <DocSecurity>0</DocSecurity>
  <Lines>225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/>
  <LinksUpToDate>false</LinksUpToDate>
  <CharactersWithSpaces>30793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</cp:lastModifiedBy>
  <cp:revision>7</cp:revision>
  <cp:lastPrinted>2011-11-25T07:19:00Z</cp:lastPrinted>
  <dcterms:created xsi:type="dcterms:W3CDTF">2011-11-28T05:38:00Z</dcterms:created>
  <dcterms:modified xsi:type="dcterms:W3CDTF">2012-01-18T05:33:00Z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